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683508" cy="260451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83508" cy="26045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633056640625" w:line="243.9023208618164" w:lineRule="auto"/>
        <w:ind w:left="1046.8286895751953" w:right="1054.60693359375"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SEND Information Report Town End Academy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302734375"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202</w:t>
      </w:r>
      <w:r w:rsidDel="00000000" w:rsidR="00000000" w:rsidRPr="00000000">
        <w:rPr>
          <w:rFonts w:ascii="Calibri" w:cs="Calibri" w:eastAsia="Calibri" w:hAnsi="Calibri"/>
          <w:b w:val="1"/>
          <w:sz w:val="72"/>
          <w:szCs w:val="72"/>
          <w:rtl w:val="0"/>
        </w:rPr>
        <w:t xml:space="preserve">4</w:t>
      </w: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/2</w:t>
      </w:r>
      <w:r w:rsidDel="00000000" w:rsidR="00000000" w:rsidRPr="00000000">
        <w:rPr>
          <w:rFonts w:ascii="Calibri" w:cs="Calibri" w:eastAsia="Calibri" w:hAnsi="Calibri"/>
          <w:b w:val="1"/>
          <w:sz w:val="72"/>
          <w:szCs w:val="72"/>
          <w:rtl w:val="0"/>
        </w:rPr>
        <w:t xml:space="preserve">5</w:t>
      </w:r>
      <w:r w:rsidDel="00000000" w:rsidR="00000000" w:rsidRPr="00000000">
        <w:rPr>
          <w:rtl w:val="0"/>
        </w:rPr>
      </w:r>
    </w:p>
    <w:tbl>
      <w:tblPr>
        <w:tblStyle w:val="Table1"/>
        <w:tblW w:w="8869.519653320312" w:type="dxa"/>
        <w:jc w:val="left"/>
        <w:tblInd w:w="736.5886688232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2.120361328125"/>
        <w:gridCol w:w="5187.3992919921875"/>
        <w:tblGridChange w:id="0">
          <w:tblGrid>
            <w:gridCol w:w="3682.120361328125"/>
            <w:gridCol w:w="5187.3992919921875"/>
          </w:tblGrid>
        </w:tblGridChange>
      </w:tblGrid>
      <w:tr>
        <w:trPr>
          <w:cantSplit w:val="0"/>
          <w:trHeight w:val="578.40118408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4077758789062"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Date Agreed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155273437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Autumn Term 202</w:t>
            </w:r>
            <w:r w:rsidDel="00000000" w:rsidR="00000000" w:rsidRPr="00000000">
              <w:rPr>
                <w:b w:val="1"/>
                <w:sz w:val="28.079999923706055"/>
                <w:szCs w:val="28.079999923706055"/>
                <w:rtl w:val="0"/>
              </w:rPr>
              <w:t xml:space="preserve">4</w:t>
            </w:r>
            <w:r w:rsidDel="00000000" w:rsidR="00000000" w:rsidRPr="00000000">
              <w:rPr>
                <w:rtl w:val="0"/>
              </w:rPr>
            </w:r>
          </w:p>
        </w:tc>
      </w:tr>
      <w:tr>
        <w:trPr>
          <w:cantSplit w:val="0"/>
          <w:trHeight w:val="581.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4077758789062"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Date to be Reviewed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155273437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Autumn Term 202</w:t>
            </w:r>
            <w:r w:rsidDel="00000000" w:rsidR="00000000" w:rsidRPr="00000000">
              <w:rPr>
                <w:b w:val="1"/>
                <w:sz w:val="28.079999923706055"/>
                <w:szCs w:val="28.079999923706055"/>
                <w:rtl w:val="0"/>
              </w:rPr>
              <w:t xml:space="preserve">5</w:t>
            </w:r>
            <w:r w:rsidDel="00000000" w:rsidR="00000000" w:rsidRPr="00000000">
              <w:rPr>
                <w:rtl w:val="0"/>
              </w:rPr>
            </w:r>
          </w:p>
        </w:tc>
      </w:tr>
      <w:tr>
        <w:trPr>
          <w:cantSplit w:val="0"/>
          <w:trHeight w:val="97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b w:val="1"/>
                <w:sz w:val="28.079999923706055"/>
                <w:szCs w:val="28.079999923706055"/>
              </w:rPr>
              <w:drawing>
                <wp:inline distB="114300" distT="114300" distL="114300" distR="114300">
                  <wp:extent cx="3162300" cy="11430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62300" cy="1143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008544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Introduction</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16234397888184" w:lineRule="auto"/>
        <w:ind w:left="7.20001220703125" w:right="410.9130859375" w:hanging="7.20001220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Children and Families Bill outlines the way children with Special Educational Needs (SEN)  are supported in schools and places pupils at the centre of planning. The Town End Academy  SEN information report describes the range of provision within our school to support children  with additional needs.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76904296875" w:line="260.76619148254395" w:lineRule="auto"/>
        <w:ind w:left="16.416015625" w:right="1421.00830078125" w:hanging="2.59201049804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1 – Who are the best people to talk to in this school about my child’s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difficulties with learning/Special Educational Needs or Disability (SEND)?</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226562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Class teacher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392669677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Responsible for: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58.5921287536621" w:lineRule="auto"/>
        <w:ind w:left="422.9375457763672" w:right="1154.9041748046875" w:hanging="356.467056274414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Checking on the progress of your child and identifying, planning and delivering any  additional help your child may need.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0703125" w:line="258.5921287536621" w:lineRule="auto"/>
        <w:ind w:left="431.3280487060547" w:right="821.717529296875" w:hanging="364.8575592041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Liaising with the Special Education Needs/Disabilities Coordinator (SENDCo/Inclusion  Manager) regarding your child’s progress and needs as necessary.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3291015625" w:line="259.1348075866699" w:lineRule="auto"/>
        <w:ind w:left="429.78233337402344" w:right="604.228515625" w:hanging="363.3118438720703"/>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Writing Support Plans / Setting Targets, and sharing and reviewing these with parents at  least once each term and planning for the next term.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2802734375" w:line="260.76619148254395" w:lineRule="auto"/>
        <w:ind w:left="427.79518127441406" w:right="1079.8333740234375" w:hanging="361.3246917724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Providing personalised teaching and learning for your child as identified on school’s  provision map.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265625" w:line="260.76619148254395" w:lineRule="auto"/>
        <w:ind w:left="418.0799102783203" w:right="441.94091796875" w:hanging="351.60942077636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Ensuring that the school’s SEND Policy is followed in their classroom and for all the pupils  they teach with any SEND.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21997070312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SENDCo / Inclusion Manager- Miss Durey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392669677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Responsible for: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Developing and reviewing the school’s SEND policy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60.7649040222168" w:lineRule="auto"/>
        <w:ind w:left="433.9775848388672" w:right="9.78515625" w:hanging="367.507095336914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Coordinating all the support for children with special educational needs or disabilities (SEND) •  Ensuring that parents/carers are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32421875" w:line="240" w:lineRule="auto"/>
        <w:ind w:left="794.3614959716797"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involved in supporting your child’s learning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182205200195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 kept informed about the support your child is getting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182205200195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iii) involved in reviewing how they are doing.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60.04077911376953" w:lineRule="auto"/>
        <w:ind w:left="418.96324157714844" w:right="160.863037109375" w:hanging="352.4927520751953"/>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Liaising with all the other people who may be coming into to school to help support your  child’s learning e.g. Speech and Language Therapy, Educational Psychology etc. • Updating  the school’s SEND register (a system for ensuring that all the SEND needs of pupils in this  school are known) and making sure that records of your child’s progress and needs are kept.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85498046875" w:line="260.7649040222168" w:lineRule="auto"/>
        <w:ind w:left="423.8207244873047" w:right="199.2822265625" w:hanging="357.3502349853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Providing specialist support for teachers and support staff in the school so that they can help  children with SEND in the school to achieve the best progress possible.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227539062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Headteacher – Mrs Robson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392669677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Responsible for: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58.5925006866455" w:lineRule="auto"/>
        <w:ind w:left="423.8207244873047" w:right="921.614990234375" w:hanging="357.3502349853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day to day management of all aspects of the school, this includes the support for  children with SEND.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115478515625" w:line="259.4976997375488" w:lineRule="auto"/>
        <w:ind w:left="418.96324157714844" w:right="835.6268310546875" w:hanging="352.4927520751953"/>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Headteacher will give responsibility to the SENDCo/Inclusion Manager and class  teachers, but is still responsible for ensuring that your child’s needs are met. • The  Headteacher must make sure that the Governing Body is kept up to date about issues  relating to SEND.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89135742187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SEND Governor – Mrs </w:t>
      </w:r>
      <w:r w:rsidDel="00000000" w:rsidR="00000000" w:rsidRPr="00000000">
        <w:rPr>
          <w:b w:val="1"/>
          <w:sz w:val="22.079999923706055"/>
          <w:szCs w:val="22.079999923706055"/>
          <w:rtl w:val="0"/>
        </w:rPr>
        <w:t xml:space="preserve">R Hume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392669677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Responsible for: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60.7652759552002" w:lineRule="auto"/>
        <w:ind w:left="429.3407440185547" w:right="446.357421875" w:hanging="362.8702545166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Making sure that the necessary support is given for any child who attends the school, who  has SEND.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424987792969" w:line="258.5921287536621" w:lineRule="auto"/>
        <w:ind w:left="19.344024658203125" w:right="771.38671875" w:hanging="5.5200195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2 – what are the different types of support available for children with SEND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in our</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school?</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214874267578" w:line="243.81546020507812" w:lineRule="auto"/>
        <w:ind w:left="66.47048950195312" w:right="262.213134765625" w:hanging="52.646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Class teacher input via excellent targeted classroom teaching (Quality First Teaching).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Different ways of teaching are in place so that your child is fully involved in learning in class.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079910278320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may involve things like using more practical learning.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58.5932159423828" w:lineRule="auto"/>
        <w:ind w:left="427.79518127441406" w:right="579.498291015625" w:hanging="361.3246917724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Specific strategies (which may be suggested by the SENDCo or outside agencies) are in  place to support your child to learn.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0849609375" w:line="259.8604202270508" w:lineRule="auto"/>
        <w:ind w:left="422.9375457763672" w:right="127.366943359375" w:hanging="356.467056274414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Co-ordinate specific group work/ interventions run in the classroom or outside by a teacher or  a Teaching Assistant (TA) or outside agencies such as, Autism Outreach Team, Educational  Psychologist, Sensory Impairment Team and Speech and Language Therapy.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54052734375" w:line="240" w:lineRule="auto"/>
        <w:ind w:left="10.3200531005859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Specified Individual support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60.76619148254395" w:lineRule="auto"/>
        <w:ind w:left="429.78233337402344" w:right="225.33447265625" w:hanging="363.3118438720703"/>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type of support is available for children whose learning needs are, severe, complex and  lifelong.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265625" w:line="259.6791458129883" w:lineRule="auto"/>
        <w:ind w:left="422.7167510986328" w:right="31.917724609375" w:hanging="356.2462615966797"/>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is usually provided via an Education, Health and Care Plan (EHCP). This means your  child will have been identified by professionals as needing a particularly high level of individual  or small group teaching.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2314453125" w:line="259.67968940734863" w:lineRule="auto"/>
        <w:ind w:left="422.27516174316406" w:right="356.2109375" w:hanging="355.80467224121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type of support is available for children with specific barriers to learning that cannot be  overcome through Quality First Teaching and intervention groups (“Including All Children”  documentation from LA).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987304687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child will also need specialist support in school from a professional outside the school.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259765625" w:line="240" w:lineRule="auto"/>
        <w:ind w:left="5.520019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Support for children with an Education Health Care Plan (EHCP)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7783203125" w:line="259.6791458129883" w:lineRule="auto"/>
        <w:ind w:left="422.0543670654297" w:right="786.38916015625" w:hanging="355.583877563476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school (or you) can request that Local Authority Services carry out a statutory  assessment of your child’s needs. This is a legal process which sets out the amount of  support that will be provided for your child.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7041015625" w:line="259.4612503051758" w:lineRule="auto"/>
        <w:ind w:left="418.0799102783203" w:right="200.99365234375" w:hanging="351.60942077636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After the request has been made to the ‘Panel of Professionals’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continue with the current support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18994140625" w:line="259.7690677642822" w:lineRule="auto"/>
        <w:ind w:left="423.8207244873047" w:right="291.170654296875" w:hanging="357.3502349853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After the reports have all been sent in, the ‘Panel of Professionals’ will decide if your child’s  needs are severe, complex and lifelong. If this is the case they will write a an Education  Health Care Plan (EHCP). If this is not the case, they will ask the school to continue with the current level of support and also set up a meeting in school to ensure a plan is in place to  ensure your child makes as much progress as possible.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87939453125" w:line="259.678430557251" w:lineRule="auto"/>
        <w:ind w:left="418.0799102783203" w:right="460.047607421875" w:hanging="351.6094207763672"/>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EHC Plan will outline the number of hours of individual/small group support your child  will receive from the LA and how the support should be used and what strategies must be  put in place. It will also have long and short term goals for your child.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7041015625" w:line="258.59195709228516" w:lineRule="auto"/>
        <w:ind w:left="429.78233337402344" w:right="968.76953125" w:hanging="363.3118438720703"/>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additional adult may be used to support your child with whole class learning, run  individual programmes or run small groups including your child.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22265625" w:line="230.3424882888794" w:lineRule="auto"/>
        <w:ind w:left="10.732803344726562" w:right="403.206787109375" w:firstLine="3.0912017822265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3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How can I let the school know I am concerned about my child’s progress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school?</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61138916015625" w:line="260.7655334472656" w:lineRule="auto"/>
        <w:ind w:left="418.0799102783203" w:right="726.112060546875" w:hanging="351.60942077636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have concerns about your child’s progress you should speak to your child’s class  teacher initially.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235107421875" w:line="260.7652759552002" w:lineRule="auto"/>
        <w:ind w:left="425.8080291748047" w:right="200.82763671875" w:hanging="359.3375396728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continue to be concerned that your child is not making progress, you may speak to the  Special Education Needs/ Disabilities Coordinator (SENDCo).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2291259765625" w:line="258.59232902526855" w:lineRule="auto"/>
        <w:ind w:left="21.744003295898438" w:right="355.953369140625" w:hanging="7.919998168945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4 - How will the school let me know if they have any concerns about my child’s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learning</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in school?</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214660644531" w:line="259.6424961090088" w:lineRule="auto"/>
        <w:ind w:left="7.20001220703125" w:right="248.826904296875" w:firstLine="26.601638793945312"/>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your child is identified as not making progress through regular monitoring and assessments by  the class teacher and SENDCo, the school will set up a meeting to discuss this with you in more  detail and to: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512084960937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Listen to any concerns you may have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639038085937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Plan any additional support your child may need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Discuss with you any referrals to outside professionals to support your child’s learning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30.34142971038818" w:lineRule="auto"/>
        <w:ind w:left="12.144012451171875" w:right="303.759765625" w:hanging="5.5200195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5 - How is extra support allocated to children and how do they progress in their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learning?</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14453125" w:line="253.52225303649902" w:lineRule="auto"/>
        <w:ind w:left="66.47048950195312" w:right="514.80590820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school budget includes money for supporting children with SEND.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Headteacher decides on the deployment of resources for Special Educational Needs  and Disabilities in consultation with the school governors, on the basis of needs in the  school.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6376953125" w:line="258.5932159423828" w:lineRule="auto"/>
        <w:ind w:left="422.9375457763672" w:right="210.98388671875" w:hanging="356.467056274414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Headteacher and the Inclusion manager/ SENDCo discuss all the information they have  about SEND in the school, including: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021484375" w:line="240" w:lineRule="auto"/>
        <w:ind w:left="1085.036697387695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 The children receiving extra support already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036697387695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 The children needing extra support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5932159423828" w:lineRule="auto"/>
        <w:ind w:left="1424.541015625" w:right="178.16650390625" w:hanging="356.30416870117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 The children who have been identified as not making as much progress as would be  expected and decide what resources/training and support is needed.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962890625" w:line="259.67968940734863" w:lineRule="auto"/>
        <w:ind w:left="429.3407440185547" w:right="384.091796875" w:hanging="362.8702545166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Schools identify the needs of their pupils on a school provision map which for SEND pupils  identifies all resources/training and support are reviewed regularly and changes made as  needed.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205078125" w:line="228.17068576812744" w:lineRule="auto"/>
        <w:ind w:left="8.33282470703125" w:right="549.818115234375" w:firstLine="5.491180419921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6 - Who are the other people providing services to children with SEND in this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school?</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9375" w:line="240" w:lineRule="auto"/>
        <w:ind w:left="12.720031738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School provision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Teaching Assistants/ Learning Support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Attendance Officer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Child and Family Liaison Officer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Educational Psychology Service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568359375" w:line="240" w:lineRule="auto"/>
        <w:ind w:left="25.68962097167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Local Authority Provision delivered in school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Autism Outreach Service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Sensory Service for children with visual or hearing needs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Parent Partnership Service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Behaviour support Tea</w:t>
      </w:r>
      <w:r w:rsidDel="00000000" w:rsidR="00000000" w:rsidRPr="00000000">
        <w:rPr>
          <w:sz w:val="22.079999923706055"/>
          <w:szCs w:val="22.079999923706055"/>
          <w:rtl w:val="0"/>
        </w:rPr>
        <w:t xml:space="preserve">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50">
      <w:pPr>
        <w:widowControl w:val="0"/>
        <w:spacing w:before="8.7255859375" w:line="240" w:lineRule="auto"/>
        <w:ind w:left="66.470489501953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Language and Learning</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66.47048950195312"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66.47048950195312"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66.47048950195312"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40" w:lineRule="auto"/>
        <w:ind w:left="24.5856475830078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Health Provision delivered in school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60.7649040222168" w:lineRule="auto"/>
        <w:ind w:left="422.0543670654297" w:right="528.494873046875" w:hanging="355.583877563476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Additional Speech and Language Therapy input to provide a higher level of service to the  school.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25585937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School Nurse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Occupational Therapy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Physiotherapy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CAMHs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66.470489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Behaviour support Teams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84228515625" w:line="259.1355514526367" w:lineRule="auto"/>
        <w:ind w:left="3.3119964599609375" w:right="636.56982421875" w:firstLine="10.512008666992188"/>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7 - How are the teachers in school helped to work with children with a SEND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and what training do they have?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20703125" w:line="264.3871021270752" w:lineRule="auto"/>
        <w:ind w:left="66.47048950195312" w:right="114.93774414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role of the SENDCo is to support the class teacher in planning for children with SEND.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school provides training and support to enable all staff to improve the teaching and  learning of children, including those with SEND. This includes whole school training on SEND  issues such as Autism Spectrum Disorder (ASD) and Speech and language difficulties.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Individual teachers and support staff attend training courses run by outside agencies that are  relevant to the needs of specific children in their class e.g. from the Autism Outreach Team  (AOT) service.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104309082031" w:line="240" w:lineRule="auto"/>
        <w:ind w:left="13.8240051269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8 - How will the teaching be adapted for my child with SEND?</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261505126953" w:line="261.1998653411865" w:lineRule="auto"/>
        <w:ind w:left="423.5999298095703" w:right="235.714111328125" w:hanging="357.12944030761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Class Teachers plan lessons according to the specific needs of all groups of children in their  class, and will ensure that your child’s needs are met.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6504707336426" w:lineRule="auto"/>
        <w:ind w:left="429.3407440185547" w:right="588.7713623046875" w:hanging="362.8702545166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Support staff, under the direction of the class teacher, can adapt planning to support the  needs of your child where necessary.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265625" w:line="260.76619148254395" w:lineRule="auto"/>
        <w:ind w:left="423.8207244873047" w:right="898.555908203125" w:hanging="357.3502349853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Specific resources and strategies will be used to support your child individually and in  groups.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21728515625" w:line="258.5932159423828" w:lineRule="auto"/>
        <w:ind w:left="429.3407440185547" w:right="139.66796875" w:hanging="362.8702545166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Planning and teaching will be adapted on a daily basis if needed to meet your child’s learning  needs.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0849609375" w:line="258.5921287536621" w:lineRule="auto"/>
        <w:ind w:left="418.0799102783203" w:right="199.722900390625" w:hanging="351.60942077636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Class teachers will produce provision maps to plan the interventions and support for children  with a SEND.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3291015625" w:line="258.5921287536621" w:lineRule="auto"/>
        <w:ind w:left="422.9375457763672" w:right="467.994384765625" w:hanging="356.467056274414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Children are involved in the review process. They are asked for their views and these are  added to the documentation.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0703125" w:line="517.1864318847656" w:lineRule="auto"/>
        <w:ind w:left="13.824005126953125" w:right="565.6646728515625" w:firstLine="52.64648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Children are actively involved in working towards their outcomes from their support plans.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9 - How will we measure the progress of your child in school?</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3916015625" w:line="250.98730087280273" w:lineRule="auto"/>
        <w:ind w:left="66.47048950195312" w:right="290.473632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child’s progress is continually monitored by his/her class teacher.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His/her progress is reviewed formally every term in reading, writing and numeracy and pupil  progress meetings are held.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173828125" w:line="260.76619148254395" w:lineRule="auto"/>
        <w:ind w:left="425.8080291748047" w:right="455.853271484375" w:hanging="359.3375396728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Development Matters tool is used to assess the progress of all children in Foundation  Stage.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255859375" w:line="258.5921287536621" w:lineRule="auto"/>
        <w:ind w:left="429.78233337402344" w:right="336.397705078125" w:hanging="363.3118438720703"/>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children in Year 1 are assessed using the Phonics Screening Check to show their ability  in reading. The results from this assessment are published nationally.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3291015625" w:line="259.67848777770996" w:lineRule="auto"/>
        <w:ind w:left="422.9375457763672" w:right="513.7841796875" w:hanging="356.467056274414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the end of each key stage (i.e. at the end of year 2 and year 6) all children are formally  assessed using Standard Assessment Tests (SATS) and the results are published  nationally.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18017578125" w:line="259.6787166595459" w:lineRule="auto"/>
        <w:ind w:left="422.0543670654297" w:right="404.642333984375" w:hanging="355.583877563476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Children may have Support Plan containing specific targets which will be reviewed termly.  Children with additional needs are assessed using </w:t>
      </w:r>
      <w:r w:rsidDel="00000000" w:rsidR="00000000" w:rsidRPr="00000000">
        <w:rPr>
          <w:sz w:val="22.079999923706055"/>
          <w:szCs w:val="22.079999923706055"/>
          <w:rtl w:val="0"/>
        </w:rPr>
        <w:t xml:space="preserve">the RANGES  - The SEND range descriptors are based on national best practice in determining and describing the needs of CYP with SEND. They are based on the four areas of the SEND Code of Practice (2014/15) and on the ‘golden thread’ of the graduated approach – of assess, plan, do and review that pervades all best practice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7041015625" w:line="258.59195709228516" w:lineRule="auto"/>
        <w:ind w:left="422.9375457763672" w:right="166.82373046875" w:hanging="356.467056274414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progress of children with an EHC Plan is formally reviewed at an Annual Review, with all  adults involved with the child’s education.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240234375" w:line="260.7649040222168" w:lineRule="auto"/>
        <w:ind w:left="418.0799102783203" w:right="487.646484375" w:hanging="351.60942077636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SENDCo will also check that your child is making good progress within any individual  work and in any grou</w:t>
      </w:r>
      <w:r w:rsidDel="00000000" w:rsidR="00000000" w:rsidRPr="00000000">
        <w:rPr>
          <w:sz w:val="22.079999923706055"/>
          <w:szCs w:val="22.079999923706055"/>
          <w:rtl w:val="0"/>
        </w:rPr>
        <w:t xml:space="preserve">p/intervention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that they take part in.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228515625" w:line="240" w:lineRule="auto"/>
        <w:ind w:left="13.8240051269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10 - What support do we have for you as a parent of a child with a SEND?</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259765625" w:line="259.678430557251" w:lineRule="auto"/>
        <w:ind w:left="422.0543670654297" w:right="214.9609375" w:hanging="355.58387756347656"/>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class teacher is regularly available to discuss your child’s progress or any concerns you  may have and to share information about what is working well at home and school so similar  strategies can be used.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7041015625" w:line="258.5925006866455" w:lineRule="auto"/>
        <w:ind w:left="427.79518127441406" w:right="920.992431640625" w:hanging="361.3246917724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Inclusion Manager/ SENDCo is available to meet with you to discuss your child’s  progress or any concerns/worries you may have.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0849609375" w:line="260.7651901245117" w:lineRule="auto"/>
        <w:ind w:left="427.79518127441406" w:right="676.650390625" w:hanging="361.3246917724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information from outside professionals will be discussed with you or where this is not  possible, in a report.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265625" w:line="240" w:lineRule="auto"/>
        <w:ind w:left="66.47048950195312"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Support Plans will be reviewed with your involvement</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50.98652839660645" w:lineRule="auto"/>
        <w:ind w:left="66.47048950195312" w:right="604.44946289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Homework will be adjusted as needed to your child’s individual needs.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home/school contact book may be used to support communication with you, when this  has been agreed to be useful for you and your child.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1893310546875" w:line="260.7655334472656" w:lineRule="auto"/>
        <w:ind w:left="422.9375457763672" w:right="247.2607421875" w:hanging="356.467056274414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school’s Child and Family Liaison Officer may be available to provide additional support  and guidance to you if required.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221435546875" w:line="240" w:lineRule="auto"/>
        <w:ind w:left="13.8240051269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11 - How is Town End Academy accessible to children with SEND?</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42822265625" w:line="263.6384582519531" w:lineRule="auto"/>
        <w:ind w:left="44.39048767089844" w:right="192.952880859375" w:firstLine="0"/>
        <w:jc w:val="left"/>
        <w:rPr>
          <w:sz w:val="22.079999923706055"/>
          <w:szCs w:val="22.079999923706055"/>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building is accessible to children with SEND via the main entrance and the 2 entrances  on the yard. Ramps are available for those children who have physical disabilities.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ensure, </w:t>
      </w:r>
      <w:r w:rsidDel="00000000" w:rsidR="00000000" w:rsidRPr="00000000">
        <w:rPr>
          <w:sz w:val="22.079999923706055"/>
          <w:szCs w:val="22.079999923706055"/>
          <w:rtl w:val="0"/>
        </w:rPr>
        <w:t xml:space="preserve">wherever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possible, that equipment used is accessible to all children regardless  of their needs.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5901489257812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After school provision is accessible to all children including those with SEND.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3775482177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Extra-curricular activities are accessible for children with SEND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26611328125" w:line="260.76619148254395" w:lineRule="auto"/>
        <w:ind w:left="18.239974975585938" w:right="1062.3052978515625" w:hanging="4.4159698486328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Question 12 - How will we support your child when they are leaving this school or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moving on to another class?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022216796875" w:line="258.5921287536621" w:lineRule="auto"/>
        <w:ind w:left="418.0799102783203" w:right="273.470458984375" w:hanging="351.60942077636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recognise that transitions can be difficult for a child with SEND and take steps to ensure  that any transition is a smooth as possible.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22119140625" w:line="240" w:lineRule="auto"/>
        <w:ind w:left="23.040008544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If your child is moving child to another school: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783203125" w:line="266.1980152130127" w:lineRule="auto"/>
        <w:ind w:left="66.47048950195312" w:right="458.057861328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contact, and where possible meet, the school SENDCO and ensure he/she knows  about any special arrangements or support that need to be made for your child.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make sure that all records about your child are passed on as soon as possible.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251953125" w:line="240" w:lineRule="auto"/>
        <w:ind w:left="2.84164428710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When moving classes in school: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59.6791458129883" w:lineRule="auto"/>
        <w:ind w:left="418.0799102783203" w:right="392.479248046875" w:hanging="351.6094207763672"/>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Information will be passed on to the new class teacher</w:t>
      </w:r>
      <w:r w:rsidDel="00000000" w:rsidR="00000000" w:rsidRPr="00000000">
        <w:rPr>
          <w:sz w:val="22.079999923706055"/>
          <w:szCs w:val="22.079999923706055"/>
          <w:rtl w:val="0"/>
        </w:rPr>
        <w:t xml:space="preserve"> in advance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in most cases, a  planning meeting will take place with the new teacher. </w:t>
      </w:r>
      <w:r w:rsidDel="00000000" w:rsidR="00000000" w:rsidRPr="00000000">
        <w:rPr>
          <w:sz w:val="22.079999923706055"/>
          <w:szCs w:val="22.079999923706055"/>
          <w:rtl w:val="0"/>
        </w:rPr>
        <w:t xml:space="preserve">Support plan’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will be shared with the new  teacher.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2900390625" w:line="258.5921287536621" w:lineRule="auto"/>
        <w:ind w:left="429.3407440185547" w:right="227.98583984375" w:hanging="362.8702545166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your child would be helped by a book/passport to support them understand moving on then it will be  made for them.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0703125" w:line="258.5921287536621" w:lineRule="auto"/>
        <w:ind w:left="427.79518127441406" w:right="1143.641357421875" w:hanging="361.3246917724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organise transition sessions in the summer term to allow them to meet new  practitioners and help towards a smoother transiti</w:t>
      </w:r>
      <w:r w:rsidDel="00000000" w:rsidR="00000000" w:rsidRPr="00000000">
        <w:rPr>
          <w:sz w:val="22.079999923706055"/>
          <w:szCs w:val="22.079999923706055"/>
          <w:rtl w:val="0"/>
        </w:rPr>
        <w:t xml:space="preserve">on.</w:t>
      </w:r>
      <w:r w:rsidDel="00000000" w:rsidR="00000000" w:rsidRPr="00000000">
        <w:rPr>
          <w:rtl w:val="0"/>
        </w:rPr>
      </w:r>
    </w:p>
    <w:p w:rsidR="00000000" w:rsidDel="00000000" w:rsidP="00000000" w:rsidRDefault="00000000" w:rsidRPr="00000000" w14:paraId="0000007F">
      <w:pPr>
        <w:widowControl w:val="0"/>
        <w:spacing w:before="27.6220703125" w:line="258.5921287536621" w:lineRule="auto"/>
        <w:ind w:left="427.79518127441406" w:right="1143.641357421875" w:hanging="361.32469177246094"/>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Annual reviews will be held for those children who are transitioning into the next Key Stage.</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0703125" w:line="258.5921287536621" w:lineRule="auto"/>
        <w:ind w:left="427.79518127441406" w:right="1143.641357421875" w:hanging="361.3246917724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23486328125" w:line="240" w:lineRule="auto"/>
        <w:ind w:left="23.040008544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 Year 6: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58.5914134979248" w:lineRule="auto"/>
        <w:ind w:left="423.5999298095703" w:right="632.7117919921875" w:hanging="357.12944030761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meeting will be arranged for parents, primary staff and secondary staff to discuss your  child’s needs to help support a smooth transition.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6806640625" w:line="258.59195709228516" w:lineRule="auto"/>
        <w:ind w:left="418.0799102783203" w:right="5.419921875" w:hanging="351.60942077636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child will do focused learning about aspects of transition to support their understanding of  the changes ahead.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14599609375" w:line="260.7649040222168" w:lineRule="auto"/>
        <w:ind w:left="422.0543670654297" w:right="199.503173828125" w:hanging="355.583877563476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Where possible your child will visit their new school on several occasions and in some cases  staff from the new school will visit your child in this school.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2314453125" w:line="229.25570011138916" w:lineRule="auto"/>
        <w:ind w:left="3.9743804931640625" w:right="-6.400146484375" w:hanging="3.53279113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hope that this information has been useful. If you have any questions, please do not hesitate to  contact the school via the school office, telephone or email. Please see the links in the contact us  section of the website for more information.</w:t>
      </w:r>
    </w:p>
    <w:sectPr>
      <w:pgSz w:h="16820" w:w="11900" w:orient="portrait"/>
      <w:pgMar w:bottom="708.0000305175781" w:top="266.4013671875" w:left="1135.8911895751953" w:right="1101.2329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