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85A" w:rsidRPr="000C63AA" w:rsidRDefault="00A0585A">
      <w:pPr>
        <w:rPr>
          <w:rFonts w:ascii="Arial" w:hAnsi="Arial"/>
          <w:sz w:val="20"/>
          <w:szCs w:val="20"/>
        </w:rPr>
      </w:pPr>
      <w:bookmarkStart w:id="0" w:name="_GoBack"/>
      <w:bookmarkEnd w:id="0"/>
    </w:p>
    <w:p w:rsidR="00F40E40" w:rsidRPr="000C63AA" w:rsidRDefault="008D6058" w:rsidP="008D6058">
      <w:pPr>
        <w:rPr>
          <w:rFonts w:ascii="Arial" w:hAnsi="Arial"/>
          <w:sz w:val="20"/>
          <w:szCs w:val="20"/>
        </w:rPr>
      </w:pPr>
      <w:r w:rsidRPr="000C63AA">
        <w:rPr>
          <w:noProof/>
          <w:sz w:val="20"/>
          <w:szCs w:val="20"/>
          <w:lang w:eastAsia="en-GB"/>
        </w:rPr>
        <w:drawing>
          <wp:inline distT="0" distB="0" distL="0" distR="0" wp14:anchorId="5592EE0B" wp14:editId="00C30367">
            <wp:extent cx="1194435" cy="6424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04218" cy="647752"/>
                    </a:xfrm>
                    <a:prstGeom prst="rect">
                      <a:avLst/>
                    </a:prstGeom>
                    <a:noFill/>
                    <a:ln w="9525">
                      <a:noFill/>
                      <a:miter lim="800000"/>
                      <a:headEnd/>
                      <a:tailEnd/>
                    </a:ln>
                  </pic:spPr>
                </pic:pic>
              </a:graphicData>
            </a:graphic>
          </wp:inline>
        </w:drawing>
      </w:r>
      <w:r w:rsidRPr="000C63AA">
        <w:rPr>
          <w:rFonts w:ascii="Arial" w:hAnsi="Arial"/>
          <w:sz w:val="20"/>
          <w:szCs w:val="20"/>
        </w:rPr>
        <w:tab/>
      </w:r>
      <w:r w:rsidRPr="000C63AA">
        <w:rPr>
          <w:rFonts w:ascii="Arial" w:hAnsi="Arial"/>
          <w:sz w:val="20"/>
          <w:szCs w:val="20"/>
        </w:rPr>
        <w:tab/>
      </w:r>
      <w:r w:rsidRPr="000C63AA">
        <w:rPr>
          <w:rFonts w:ascii="Arial" w:hAnsi="Arial"/>
          <w:sz w:val="20"/>
          <w:szCs w:val="20"/>
        </w:rPr>
        <w:tab/>
      </w:r>
      <w:r w:rsidRPr="000C63AA">
        <w:rPr>
          <w:rFonts w:ascii="Arial" w:hAnsi="Arial"/>
          <w:sz w:val="20"/>
          <w:szCs w:val="20"/>
        </w:rPr>
        <w:tab/>
      </w:r>
      <w:r w:rsidRPr="000C63AA">
        <w:rPr>
          <w:rFonts w:ascii="Arial" w:hAnsi="Arial"/>
          <w:sz w:val="20"/>
          <w:szCs w:val="20"/>
        </w:rPr>
        <w:tab/>
      </w:r>
      <w:r w:rsidR="00AE7E92" w:rsidRPr="000C63AA">
        <w:rPr>
          <w:rFonts w:ascii="Arial" w:hAnsi="Arial"/>
          <w:b/>
          <w:sz w:val="20"/>
          <w:szCs w:val="20"/>
          <w:u w:val="single"/>
        </w:rPr>
        <w:t>Pupil P</w:t>
      </w:r>
      <w:r w:rsidR="00F40E40" w:rsidRPr="000C63AA">
        <w:rPr>
          <w:rFonts w:ascii="Arial" w:hAnsi="Arial"/>
          <w:b/>
          <w:sz w:val="20"/>
          <w:szCs w:val="20"/>
          <w:u w:val="single"/>
        </w:rPr>
        <w:t xml:space="preserve">remium </w:t>
      </w:r>
      <w:r w:rsidR="008B27AA">
        <w:rPr>
          <w:rFonts w:ascii="Arial" w:hAnsi="Arial"/>
          <w:b/>
          <w:sz w:val="20"/>
          <w:szCs w:val="20"/>
          <w:u w:val="single"/>
        </w:rPr>
        <w:t>Strategy</w:t>
      </w:r>
      <w:r w:rsidR="00AE7E92" w:rsidRPr="000C63AA">
        <w:rPr>
          <w:rFonts w:ascii="Arial" w:hAnsi="Arial"/>
          <w:b/>
          <w:sz w:val="20"/>
          <w:szCs w:val="20"/>
          <w:u w:val="single"/>
        </w:rPr>
        <w:t xml:space="preserve"> Statement – </w:t>
      </w:r>
      <w:r w:rsidR="008B27AA">
        <w:rPr>
          <w:rFonts w:ascii="Arial" w:hAnsi="Arial"/>
          <w:b/>
          <w:sz w:val="20"/>
          <w:szCs w:val="20"/>
          <w:u w:val="single"/>
        </w:rPr>
        <w:t xml:space="preserve">Sept </w:t>
      </w:r>
      <w:r w:rsidR="004A3758">
        <w:rPr>
          <w:rFonts w:ascii="Arial" w:hAnsi="Arial"/>
          <w:b/>
          <w:sz w:val="20"/>
          <w:szCs w:val="20"/>
          <w:u w:val="single"/>
        </w:rPr>
        <w:t>2020</w:t>
      </w:r>
    </w:p>
    <w:p w:rsidR="00F40E40" w:rsidRPr="000C63AA" w:rsidRDefault="00F40E40">
      <w:pPr>
        <w:rPr>
          <w:rFonts w:ascii="Arial" w:hAnsi="Arial"/>
          <w:sz w:val="20"/>
          <w:szCs w:val="20"/>
        </w:rPr>
      </w:pPr>
    </w:p>
    <w:tbl>
      <w:tblPr>
        <w:tblStyle w:val="TableGrid"/>
        <w:tblW w:w="0" w:type="auto"/>
        <w:tblLook w:val="04A0" w:firstRow="1" w:lastRow="0" w:firstColumn="1" w:lastColumn="0" w:noHBand="0" w:noVBand="1"/>
      </w:tblPr>
      <w:tblGrid>
        <w:gridCol w:w="1931"/>
        <w:gridCol w:w="1267"/>
        <w:gridCol w:w="3074"/>
        <w:gridCol w:w="1454"/>
        <w:gridCol w:w="5743"/>
        <w:gridCol w:w="1921"/>
      </w:tblGrid>
      <w:tr w:rsidR="00F40E40" w:rsidRPr="000C63AA" w:rsidTr="00F40E40">
        <w:tc>
          <w:tcPr>
            <w:tcW w:w="15616" w:type="dxa"/>
            <w:gridSpan w:val="6"/>
            <w:shd w:val="clear" w:color="auto" w:fill="CC99FF"/>
          </w:tcPr>
          <w:p w:rsidR="00F40E40" w:rsidRPr="000C63AA" w:rsidRDefault="00F40E40">
            <w:pPr>
              <w:rPr>
                <w:rFonts w:ascii="Arial" w:hAnsi="Arial"/>
                <w:sz w:val="20"/>
                <w:szCs w:val="20"/>
              </w:rPr>
            </w:pPr>
            <w:r w:rsidRPr="000C63AA">
              <w:rPr>
                <w:rFonts w:ascii="Arial" w:hAnsi="Arial"/>
                <w:sz w:val="20"/>
                <w:szCs w:val="20"/>
              </w:rPr>
              <w:t>1.  SUMMARY INFORMATION</w:t>
            </w:r>
          </w:p>
        </w:tc>
      </w:tr>
      <w:tr w:rsidR="00F40E40" w:rsidRPr="000C63AA" w:rsidTr="00F40E40">
        <w:tc>
          <w:tcPr>
            <w:tcW w:w="1952" w:type="dxa"/>
          </w:tcPr>
          <w:p w:rsidR="00F40E40" w:rsidRPr="000C63AA" w:rsidRDefault="00F40E40">
            <w:pPr>
              <w:rPr>
                <w:rFonts w:ascii="Arial" w:hAnsi="Arial"/>
                <w:sz w:val="20"/>
                <w:szCs w:val="20"/>
              </w:rPr>
            </w:pPr>
            <w:r w:rsidRPr="000C63AA">
              <w:rPr>
                <w:rFonts w:ascii="Arial" w:hAnsi="Arial"/>
                <w:sz w:val="20"/>
                <w:szCs w:val="20"/>
              </w:rPr>
              <w:t>School</w:t>
            </w:r>
          </w:p>
        </w:tc>
        <w:tc>
          <w:tcPr>
            <w:tcW w:w="13664" w:type="dxa"/>
            <w:gridSpan w:val="5"/>
          </w:tcPr>
          <w:p w:rsidR="00F40E40" w:rsidRPr="000C63AA" w:rsidRDefault="008B27AA">
            <w:pPr>
              <w:rPr>
                <w:rFonts w:ascii="Arial" w:hAnsi="Arial"/>
                <w:sz w:val="20"/>
                <w:szCs w:val="20"/>
              </w:rPr>
            </w:pPr>
            <w:r>
              <w:rPr>
                <w:rFonts w:ascii="Arial" w:hAnsi="Arial"/>
                <w:sz w:val="20"/>
                <w:szCs w:val="20"/>
              </w:rPr>
              <w:t>Town End Academy</w:t>
            </w:r>
          </w:p>
        </w:tc>
      </w:tr>
      <w:tr w:rsidR="00F40E40" w:rsidRPr="000C63AA" w:rsidTr="00F40E40">
        <w:tc>
          <w:tcPr>
            <w:tcW w:w="1952" w:type="dxa"/>
          </w:tcPr>
          <w:p w:rsidR="00F40E40" w:rsidRPr="000C63AA" w:rsidRDefault="00F40E40">
            <w:pPr>
              <w:rPr>
                <w:rFonts w:ascii="Arial" w:hAnsi="Arial"/>
                <w:sz w:val="20"/>
                <w:szCs w:val="20"/>
              </w:rPr>
            </w:pPr>
            <w:r w:rsidRPr="000C63AA">
              <w:rPr>
                <w:rFonts w:ascii="Arial" w:hAnsi="Arial"/>
                <w:sz w:val="20"/>
                <w:szCs w:val="20"/>
              </w:rPr>
              <w:t>Academic Year</w:t>
            </w:r>
          </w:p>
        </w:tc>
        <w:tc>
          <w:tcPr>
            <w:tcW w:w="1275" w:type="dxa"/>
          </w:tcPr>
          <w:p w:rsidR="00F40E40" w:rsidRPr="000C63AA" w:rsidRDefault="004A3758">
            <w:pPr>
              <w:rPr>
                <w:rFonts w:ascii="Arial" w:hAnsi="Arial"/>
                <w:sz w:val="20"/>
                <w:szCs w:val="20"/>
              </w:rPr>
            </w:pPr>
            <w:r>
              <w:rPr>
                <w:rFonts w:ascii="Arial" w:hAnsi="Arial"/>
                <w:sz w:val="20"/>
                <w:szCs w:val="20"/>
              </w:rPr>
              <w:t>2020/21</w:t>
            </w:r>
          </w:p>
        </w:tc>
        <w:tc>
          <w:tcPr>
            <w:tcW w:w="3118" w:type="dxa"/>
          </w:tcPr>
          <w:p w:rsidR="00F40E40" w:rsidRPr="000C63AA" w:rsidRDefault="00F40E40">
            <w:pPr>
              <w:rPr>
                <w:rFonts w:ascii="Arial" w:hAnsi="Arial"/>
                <w:sz w:val="20"/>
                <w:szCs w:val="20"/>
              </w:rPr>
            </w:pPr>
            <w:r w:rsidRPr="000C63AA">
              <w:rPr>
                <w:rFonts w:ascii="Arial" w:hAnsi="Arial"/>
                <w:sz w:val="20"/>
                <w:szCs w:val="20"/>
              </w:rPr>
              <w:t>Total PP Budget</w:t>
            </w:r>
          </w:p>
        </w:tc>
        <w:tc>
          <w:tcPr>
            <w:tcW w:w="1463" w:type="dxa"/>
          </w:tcPr>
          <w:p w:rsidR="00F40E40" w:rsidRPr="000C63AA" w:rsidRDefault="00AE7E92" w:rsidP="004A3758">
            <w:pPr>
              <w:rPr>
                <w:rFonts w:ascii="Arial" w:hAnsi="Arial"/>
                <w:sz w:val="20"/>
                <w:szCs w:val="20"/>
              </w:rPr>
            </w:pPr>
            <w:r w:rsidRPr="000C63AA">
              <w:rPr>
                <w:rFonts w:ascii="Arial" w:hAnsi="Arial"/>
                <w:sz w:val="20"/>
                <w:szCs w:val="20"/>
              </w:rPr>
              <w:t>£</w:t>
            </w:r>
            <w:r w:rsidR="00F80CCE">
              <w:rPr>
                <w:rFonts w:ascii="Arial" w:hAnsi="Arial"/>
                <w:sz w:val="20"/>
                <w:szCs w:val="20"/>
              </w:rPr>
              <w:t>10</w:t>
            </w:r>
            <w:r w:rsidR="004A3758">
              <w:rPr>
                <w:rFonts w:ascii="Arial" w:hAnsi="Arial"/>
                <w:sz w:val="20"/>
                <w:szCs w:val="20"/>
              </w:rPr>
              <w:t>8,745</w:t>
            </w:r>
          </w:p>
        </w:tc>
        <w:tc>
          <w:tcPr>
            <w:tcW w:w="5856" w:type="dxa"/>
          </w:tcPr>
          <w:p w:rsidR="00F40E40" w:rsidRPr="000C63AA" w:rsidRDefault="00F40E40">
            <w:pPr>
              <w:rPr>
                <w:rFonts w:ascii="Arial" w:hAnsi="Arial"/>
                <w:sz w:val="20"/>
                <w:szCs w:val="20"/>
              </w:rPr>
            </w:pPr>
            <w:r w:rsidRPr="000C63AA">
              <w:rPr>
                <w:rFonts w:ascii="Arial" w:hAnsi="Arial"/>
                <w:sz w:val="20"/>
                <w:szCs w:val="20"/>
              </w:rPr>
              <w:t>Date of most recent PP Review</w:t>
            </w:r>
          </w:p>
        </w:tc>
        <w:tc>
          <w:tcPr>
            <w:tcW w:w="1952" w:type="dxa"/>
          </w:tcPr>
          <w:p w:rsidR="00F40E40" w:rsidRPr="000C63AA" w:rsidRDefault="00F40E40">
            <w:pPr>
              <w:rPr>
                <w:rFonts w:ascii="Arial" w:hAnsi="Arial"/>
                <w:sz w:val="20"/>
                <w:szCs w:val="20"/>
              </w:rPr>
            </w:pPr>
          </w:p>
        </w:tc>
      </w:tr>
      <w:tr w:rsidR="00F40E40" w:rsidRPr="000C63AA" w:rsidTr="00F40E40">
        <w:tc>
          <w:tcPr>
            <w:tcW w:w="1952" w:type="dxa"/>
          </w:tcPr>
          <w:p w:rsidR="00F40E40" w:rsidRPr="000C63AA" w:rsidRDefault="00F40E40">
            <w:pPr>
              <w:rPr>
                <w:rFonts w:ascii="Arial" w:hAnsi="Arial"/>
                <w:sz w:val="20"/>
                <w:szCs w:val="20"/>
              </w:rPr>
            </w:pPr>
            <w:r w:rsidRPr="000C63AA">
              <w:rPr>
                <w:rFonts w:ascii="Arial" w:hAnsi="Arial"/>
                <w:sz w:val="20"/>
                <w:szCs w:val="20"/>
              </w:rPr>
              <w:t>Total number of pupils</w:t>
            </w:r>
          </w:p>
        </w:tc>
        <w:tc>
          <w:tcPr>
            <w:tcW w:w="1275" w:type="dxa"/>
          </w:tcPr>
          <w:p w:rsidR="00F40E40" w:rsidRDefault="004A3758">
            <w:pPr>
              <w:rPr>
                <w:rFonts w:ascii="Arial" w:hAnsi="Arial"/>
                <w:sz w:val="20"/>
                <w:szCs w:val="20"/>
              </w:rPr>
            </w:pPr>
            <w:r>
              <w:rPr>
                <w:rFonts w:ascii="Arial" w:hAnsi="Arial"/>
                <w:sz w:val="20"/>
                <w:szCs w:val="20"/>
              </w:rPr>
              <w:t>186</w:t>
            </w:r>
          </w:p>
          <w:p w:rsidR="00C434F9" w:rsidRPr="000C63AA" w:rsidRDefault="00F80CCE">
            <w:pPr>
              <w:rPr>
                <w:rFonts w:ascii="Arial" w:hAnsi="Arial"/>
                <w:sz w:val="20"/>
                <w:szCs w:val="20"/>
              </w:rPr>
            </w:pPr>
            <w:r>
              <w:rPr>
                <w:rFonts w:ascii="Arial" w:hAnsi="Arial"/>
                <w:sz w:val="20"/>
                <w:szCs w:val="20"/>
              </w:rPr>
              <w:t xml:space="preserve">(226 </w:t>
            </w:r>
            <w:proofErr w:type="spellStart"/>
            <w:r w:rsidR="00C434F9">
              <w:rPr>
                <w:rFonts w:ascii="Arial" w:hAnsi="Arial"/>
                <w:sz w:val="20"/>
                <w:szCs w:val="20"/>
              </w:rPr>
              <w:t>inc</w:t>
            </w:r>
            <w:proofErr w:type="spellEnd"/>
            <w:r w:rsidR="00C434F9">
              <w:rPr>
                <w:rFonts w:ascii="Arial" w:hAnsi="Arial"/>
                <w:sz w:val="20"/>
                <w:szCs w:val="20"/>
              </w:rPr>
              <w:t xml:space="preserve"> N and 2’s)</w:t>
            </w:r>
          </w:p>
        </w:tc>
        <w:tc>
          <w:tcPr>
            <w:tcW w:w="3118" w:type="dxa"/>
          </w:tcPr>
          <w:p w:rsidR="00F40E40" w:rsidRDefault="00F40E40">
            <w:pPr>
              <w:rPr>
                <w:rFonts w:ascii="Arial" w:hAnsi="Arial"/>
                <w:sz w:val="20"/>
                <w:szCs w:val="20"/>
              </w:rPr>
            </w:pPr>
            <w:r w:rsidRPr="000C63AA">
              <w:rPr>
                <w:rFonts w:ascii="Arial" w:hAnsi="Arial"/>
                <w:sz w:val="20"/>
                <w:szCs w:val="20"/>
              </w:rPr>
              <w:t>Number of pupils eligible</w:t>
            </w:r>
          </w:p>
          <w:p w:rsidR="00270C22" w:rsidRDefault="00270C22">
            <w:pPr>
              <w:rPr>
                <w:rFonts w:ascii="Arial" w:hAnsi="Arial"/>
                <w:sz w:val="20"/>
                <w:szCs w:val="20"/>
              </w:rPr>
            </w:pPr>
          </w:p>
          <w:p w:rsidR="00270C22" w:rsidRPr="000C63AA" w:rsidRDefault="00270C22">
            <w:pPr>
              <w:rPr>
                <w:rFonts w:ascii="Arial" w:hAnsi="Arial"/>
                <w:sz w:val="20"/>
                <w:szCs w:val="20"/>
              </w:rPr>
            </w:pPr>
            <w:r>
              <w:rPr>
                <w:rFonts w:ascii="Arial" w:hAnsi="Arial"/>
                <w:sz w:val="20"/>
                <w:szCs w:val="20"/>
              </w:rPr>
              <w:t>68% of pupil premium pupils have been in receipt of FSM for 2 years or more indicating prolonged periods of deprivation</w:t>
            </w:r>
          </w:p>
        </w:tc>
        <w:tc>
          <w:tcPr>
            <w:tcW w:w="1463" w:type="dxa"/>
          </w:tcPr>
          <w:p w:rsidR="00F40E40" w:rsidRPr="000C63AA" w:rsidRDefault="004A3758" w:rsidP="004A3758">
            <w:pPr>
              <w:rPr>
                <w:rFonts w:ascii="Arial" w:hAnsi="Arial"/>
                <w:sz w:val="20"/>
                <w:szCs w:val="20"/>
              </w:rPr>
            </w:pPr>
            <w:r>
              <w:rPr>
                <w:rFonts w:ascii="Arial" w:hAnsi="Arial"/>
                <w:sz w:val="20"/>
                <w:szCs w:val="20"/>
              </w:rPr>
              <w:t xml:space="preserve">81 </w:t>
            </w:r>
          </w:p>
        </w:tc>
        <w:tc>
          <w:tcPr>
            <w:tcW w:w="5856" w:type="dxa"/>
          </w:tcPr>
          <w:p w:rsidR="00F40E40" w:rsidRPr="000C63AA" w:rsidRDefault="00F40E40">
            <w:pPr>
              <w:rPr>
                <w:rFonts w:ascii="Arial" w:hAnsi="Arial"/>
                <w:sz w:val="20"/>
                <w:szCs w:val="20"/>
              </w:rPr>
            </w:pPr>
            <w:r w:rsidRPr="000C63AA">
              <w:rPr>
                <w:rFonts w:ascii="Arial" w:hAnsi="Arial"/>
                <w:sz w:val="20"/>
                <w:szCs w:val="20"/>
              </w:rPr>
              <w:t>Date of next internal review of this strategy</w:t>
            </w:r>
          </w:p>
        </w:tc>
        <w:tc>
          <w:tcPr>
            <w:tcW w:w="1952" w:type="dxa"/>
          </w:tcPr>
          <w:p w:rsidR="00F80CCE" w:rsidRDefault="004A3758">
            <w:pPr>
              <w:rPr>
                <w:rFonts w:ascii="Arial" w:hAnsi="Arial"/>
                <w:sz w:val="20"/>
                <w:szCs w:val="20"/>
              </w:rPr>
            </w:pPr>
            <w:r>
              <w:rPr>
                <w:rFonts w:ascii="Arial" w:hAnsi="Arial"/>
                <w:sz w:val="20"/>
                <w:szCs w:val="20"/>
              </w:rPr>
              <w:t>17</w:t>
            </w:r>
            <w:r w:rsidRPr="004A3758">
              <w:rPr>
                <w:rFonts w:ascii="Arial" w:hAnsi="Arial"/>
                <w:sz w:val="20"/>
                <w:szCs w:val="20"/>
                <w:vertAlign w:val="superscript"/>
              </w:rPr>
              <w:t>th</w:t>
            </w:r>
            <w:r>
              <w:rPr>
                <w:rFonts w:ascii="Arial" w:hAnsi="Arial"/>
                <w:sz w:val="20"/>
                <w:szCs w:val="20"/>
              </w:rPr>
              <w:t xml:space="preserve"> Nov 20</w:t>
            </w:r>
          </w:p>
          <w:p w:rsidR="004A3758" w:rsidRDefault="004A3758">
            <w:pPr>
              <w:rPr>
                <w:rFonts w:ascii="Arial" w:hAnsi="Arial"/>
                <w:sz w:val="20"/>
                <w:szCs w:val="20"/>
              </w:rPr>
            </w:pPr>
            <w:r>
              <w:rPr>
                <w:rFonts w:ascii="Arial" w:hAnsi="Arial"/>
                <w:sz w:val="20"/>
                <w:szCs w:val="20"/>
              </w:rPr>
              <w:t>26</w:t>
            </w:r>
            <w:r w:rsidRPr="004A3758">
              <w:rPr>
                <w:rFonts w:ascii="Arial" w:hAnsi="Arial"/>
                <w:sz w:val="20"/>
                <w:szCs w:val="20"/>
                <w:vertAlign w:val="superscript"/>
              </w:rPr>
              <w:t>th</w:t>
            </w:r>
            <w:r>
              <w:rPr>
                <w:rFonts w:ascii="Arial" w:hAnsi="Arial"/>
                <w:sz w:val="20"/>
                <w:szCs w:val="20"/>
              </w:rPr>
              <w:t xml:space="preserve"> Jan 21</w:t>
            </w:r>
          </w:p>
          <w:p w:rsidR="004A3758" w:rsidRDefault="004A3758">
            <w:pPr>
              <w:rPr>
                <w:rFonts w:ascii="Arial" w:hAnsi="Arial"/>
                <w:sz w:val="20"/>
                <w:szCs w:val="20"/>
              </w:rPr>
            </w:pPr>
            <w:r>
              <w:rPr>
                <w:rFonts w:ascii="Arial" w:hAnsi="Arial"/>
                <w:sz w:val="20"/>
                <w:szCs w:val="20"/>
              </w:rPr>
              <w:t>4</w:t>
            </w:r>
            <w:r w:rsidRPr="004A3758">
              <w:rPr>
                <w:rFonts w:ascii="Arial" w:hAnsi="Arial"/>
                <w:sz w:val="20"/>
                <w:szCs w:val="20"/>
                <w:vertAlign w:val="superscript"/>
              </w:rPr>
              <w:t>th</w:t>
            </w:r>
            <w:r>
              <w:rPr>
                <w:rFonts w:ascii="Arial" w:hAnsi="Arial"/>
                <w:sz w:val="20"/>
                <w:szCs w:val="20"/>
              </w:rPr>
              <w:t xml:space="preserve"> May 21</w:t>
            </w:r>
          </w:p>
          <w:p w:rsidR="004A3758" w:rsidRPr="000C63AA" w:rsidRDefault="004A3758">
            <w:pPr>
              <w:rPr>
                <w:rFonts w:ascii="Arial" w:hAnsi="Arial"/>
                <w:sz w:val="20"/>
                <w:szCs w:val="20"/>
              </w:rPr>
            </w:pPr>
            <w:r>
              <w:rPr>
                <w:rFonts w:ascii="Arial" w:hAnsi="Arial"/>
                <w:sz w:val="20"/>
                <w:szCs w:val="20"/>
              </w:rPr>
              <w:t>6</w:t>
            </w:r>
            <w:r w:rsidRPr="004A3758">
              <w:rPr>
                <w:rFonts w:ascii="Arial" w:hAnsi="Arial"/>
                <w:sz w:val="20"/>
                <w:szCs w:val="20"/>
                <w:vertAlign w:val="superscript"/>
              </w:rPr>
              <w:t>th</w:t>
            </w:r>
            <w:r>
              <w:rPr>
                <w:rFonts w:ascii="Arial" w:hAnsi="Arial"/>
                <w:sz w:val="20"/>
                <w:szCs w:val="20"/>
              </w:rPr>
              <w:t xml:space="preserve"> July 21</w:t>
            </w:r>
          </w:p>
        </w:tc>
      </w:tr>
    </w:tbl>
    <w:p w:rsidR="00F40E40" w:rsidRPr="000C63AA" w:rsidRDefault="00F40E40">
      <w:pPr>
        <w:rPr>
          <w:rFonts w:ascii="Arial" w:hAnsi="Arial"/>
          <w:sz w:val="20"/>
          <w:szCs w:val="20"/>
        </w:rPr>
      </w:pPr>
    </w:p>
    <w:tbl>
      <w:tblPr>
        <w:tblStyle w:val="TableGrid"/>
        <w:tblW w:w="0" w:type="auto"/>
        <w:tblLook w:val="04A0" w:firstRow="1" w:lastRow="0" w:firstColumn="1" w:lastColumn="0" w:noHBand="0" w:noVBand="1"/>
      </w:tblPr>
      <w:tblGrid>
        <w:gridCol w:w="3681"/>
        <w:gridCol w:w="2693"/>
        <w:gridCol w:w="2693"/>
        <w:gridCol w:w="2736"/>
        <w:gridCol w:w="3587"/>
      </w:tblGrid>
      <w:tr w:rsidR="00F40E40" w:rsidRPr="000C63AA" w:rsidTr="00F80CCE">
        <w:tc>
          <w:tcPr>
            <w:tcW w:w="15390" w:type="dxa"/>
            <w:gridSpan w:val="5"/>
            <w:shd w:val="clear" w:color="auto" w:fill="CC99FF"/>
          </w:tcPr>
          <w:p w:rsidR="00F40E40" w:rsidRPr="000C63AA" w:rsidRDefault="00F40E40" w:rsidP="00F40E40">
            <w:pPr>
              <w:rPr>
                <w:rFonts w:ascii="Arial" w:hAnsi="Arial"/>
                <w:sz w:val="20"/>
                <w:szCs w:val="20"/>
              </w:rPr>
            </w:pPr>
            <w:r w:rsidRPr="000C63AA">
              <w:rPr>
                <w:rFonts w:ascii="Arial" w:hAnsi="Arial"/>
                <w:sz w:val="20"/>
                <w:szCs w:val="20"/>
              </w:rPr>
              <w:t xml:space="preserve">2.  CURRENT ATTAINMENT </w:t>
            </w:r>
          </w:p>
        </w:tc>
      </w:tr>
      <w:tr w:rsidR="004A3758" w:rsidRPr="000C63AA" w:rsidTr="00390F7B">
        <w:tc>
          <w:tcPr>
            <w:tcW w:w="3681" w:type="dxa"/>
          </w:tcPr>
          <w:p w:rsidR="004A3758" w:rsidRPr="000C63AA" w:rsidRDefault="004A3758" w:rsidP="004A3758">
            <w:pPr>
              <w:rPr>
                <w:rFonts w:ascii="Arial" w:hAnsi="Arial"/>
                <w:sz w:val="20"/>
                <w:szCs w:val="20"/>
              </w:rPr>
            </w:pPr>
          </w:p>
        </w:tc>
        <w:tc>
          <w:tcPr>
            <w:tcW w:w="2693" w:type="dxa"/>
          </w:tcPr>
          <w:p w:rsidR="004A3758" w:rsidRPr="000C63AA" w:rsidRDefault="004A3758" w:rsidP="004A3758">
            <w:pPr>
              <w:jc w:val="center"/>
              <w:rPr>
                <w:rFonts w:ascii="Arial" w:hAnsi="Arial"/>
                <w:sz w:val="20"/>
                <w:szCs w:val="20"/>
              </w:rPr>
            </w:pPr>
            <w:r w:rsidRPr="000C63AA">
              <w:rPr>
                <w:rFonts w:ascii="Arial" w:hAnsi="Arial"/>
                <w:sz w:val="20"/>
                <w:szCs w:val="20"/>
              </w:rPr>
              <w:t>Pupils eligible for PP (School)</w:t>
            </w:r>
            <w:r>
              <w:rPr>
                <w:rFonts w:ascii="Arial" w:hAnsi="Arial"/>
                <w:sz w:val="20"/>
                <w:szCs w:val="20"/>
              </w:rPr>
              <w:t xml:space="preserve"> 2019 (13 pupils)</w:t>
            </w:r>
          </w:p>
        </w:tc>
        <w:tc>
          <w:tcPr>
            <w:tcW w:w="2693" w:type="dxa"/>
          </w:tcPr>
          <w:p w:rsidR="004A3758" w:rsidRPr="000C63AA" w:rsidRDefault="004A3758" w:rsidP="004A3758">
            <w:pPr>
              <w:jc w:val="center"/>
              <w:rPr>
                <w:rFonts w:ascii="Arial" w:hAnsi="Arial"/>
                <w:sz w:val="20"/>
                <w:szCs w:val="20"/>
              </w:rPr>
            </w:pPr>
            <w:r w:rsidRPr="000C63AA">
              <w:rPr>
                <w:rFonts w:ascii="Arial" w:hAnsi="Arial"/>
                <w:sz w:val="20"/>
                <w:szCs w:val="20"/>
              </w:rPr>
              <w:t>National Average</w:t>
            </w:r>
            <w:r>
              <w:rPr>
                <w:rFonts w:ascii="Arial" w:hAnsi="Arial"/>
                <w:sz w:val="20"/>
                <w:szCs w:val="20"/>
              </w:rPr>
              <w:t xml:space="preserve"> 2019</w:t>
            </w:r>
            <w:r w:rsidRPr="000C63AA">
              <w:rPr>
                <w:rFonts w:ascii="Arial" w:hAnsi="Arial"/>
                <w:sz w:val="20"/>
                <w:szCs w:val="20"/>
              </w:rPr>
              <w:t xml:space="preserve"> (ALL)</w:t>
            </w:r>
            <w:r>
              <w:rPr>
                <w:rFonts w:ascii="Arial" w:hAnsi="Arial"/>
                <w:sz w:val="20"/>
                <w:szCs w:val="20"/>
              </w:rPr>
              <w:t xml:space="preserve"> </w:t>
            </w:r>
          </w:p>
        </w:tc>
        <w:tc>
          <w:tcPr>
            <w:tcW w:w="2736" w:type="dxa"/>
          </w:tcPr>
          <w:p w:rsidR="004A3758" w:rsidRDefault="004A3758" w:rsidP="004A3758">
            <w:pPr>
              <w:jc w:val="center"/>
              <w:rPr>
                <w:rFonts w:ascii="Arial" w:hAnsi="Arial"/>
                <w:sz w:val="20"/>
                <w:szCs w:val="20"/>
              </w:rPr>
            </w:pPr>
            <w:r>
              <w:rPr>
                <w:rFonts w:ascii="Arial" w:hAnsi="Arial"/>
                <w:sz w:val="20"/>
                <w:szCs w:val="20"/>
              </w:rPr>
              <w:t xml:space="preserve">Predicted data 2020 </w:t>
            </w:r>
          </w:p>
          <w:p w:rsidR="004A3758" w:rsidRPr="000C63AA" w:rsidRDefault="004A3758" w:rsidP="004A3758">
            <w:pPr>
              <w:jc w:val="center"/>
              <w:rPr>
                <w:rFonts w:ascii="Arial" w:hAnsi="Arial"/>
                <w:sz w:val="20"/>
                <w:szCs w:val="20"/>
              </w:rPr>
            </w:pPr>
            <w:r>
              <w:rPr>
                <w:rFonts w:ascii="Arial" w:hAnsi="Arial"/>
                <w:sz w:val="20"/>
                <w:szCs w:val="20"/>
              </w:rPr>
              <w:t>(11 pupils)</w:t>
            </w:r>
          </w:p>
        </w:tc>
        <w:tc>
          <w:tcPr>
            <w:tcW w:w="3587" w:type="dxa"/>
          </w:tcPr>
          <w:p w:rsidR="004A3758" w:rsidRPr="000C63AA" w:rsidRDefault="004A3758" w:rsidP="004A3758">
            <w:pPr>
              <w:jc w:val="center"/>
              <w:rPr>
                <w:rFonts w:ascii="Arial" w:hAnsi="Arial"/>
                <w:sz w:val="20"/>
                <w:szCs w:val="20"/>
              </w:rPr>
            </w:pPr>
          </w:p>
        </w:tc>
      </w:tr>
      <w:tr w:rsidR="004A3758" w:rsidRPr="000C63AA" w:rsidTr="00390F7B">
        <w:tc>
          <w:tcPr>
            <w:tcW w:w="3681" w:type="dxa"/>
          </w:tcPr>
          <w:p w:rsidR="004A3758" w:rsidRPr="000C63AA" w:rsidRDefault="004A3758" w:rsidP="004A3758">
            <w:pPr>
              <w:rPr>
                <w:rFonts w:ascii="Arial" w:hAnsi="Arial"/>
                <w:sz w:val="20"/>
                <w:szCs w:val="20"/>
              </w:rPr>
            </w:pPr>
            <w:r w:rsidRPr="000C63AA">
              <w:rPr>
                <w:rFonts w:ascii="Arial" w:hAnsi="Arial"/>
                <w:sz w:val="20"/>
                <w:szCs w:val="20"/>
              </w:rPr>
              <w:t>% Achieving in reading, writing and maths</w:t>
            </w:r>
          </w:p>
        </w:tc>
        <w:tc>
          <w:tcPr>
            <w:tcW w:w="2693" w:type="dxa"/>
          </w:tcPr>
          <w:p w:rsidR="004A3758" w:rsidRPr="000C63AA" w:rsidRDefault="004A3758" w:rsidP="004A3758">
            <w:pPr>
              <w:jc w:val="center"/>
              <w:rPr>
                <w:rFonts w:ascii="Arial" w:hAnsi="Arial"/>
                <w:sz w:val="20"/>
                <w:szCs w:val="20"/>
              </w:rPr>
            </w:pPr>
            <w:r>
              <w:rPr>
                <w:rFonts w:ascii="Arial" w:hAnsi="Arial"/>
                <w:sz w:val="20"/>
                <w:szCs w:val="20"/>
              </w:rPr>
              <w:t xml:space="preserve">15% </w:t>
            </w:r>
          </w:p>
        </w:tc>
        <w:tc>
          <w:tcPr>
            <w:tcW w:w="2693" w:type="dxa"/>
          </w:tcPr>
          <w:p w:rsidR="004A3758" w:rsidRPr="000C63AA" w:rsidRDefault="004A3758" w:rsidP="004A3758">
            <w:pPr>
              <w:jc w:val="center"/>
              <w:rPr>
                <w:rFonts w:ascii="Arial" w:hAnsi="Arial"/>
                <w:sz w:val="20"/>
                <w:szCs w:val="20"/>
              </w:rPr>
            </w:pPr>
            <w:r>
              <w:rPr>
                <w:rFonts w:ascii="Arial" w:hAnsi="Arial"/>
                <w:sz w:val="20"/>
                <w:szCs w:val="20"/>
              </w:rPr>
              <w:t xml:space="preserve">65%   </w:t>
            </w:r>
          </w:p>
        </w:tc>
        <w:tc>
          <w:tcPr>
            <w:tcW w:w="2736" w:type="dxa"/>
          </w:tcPr>
          <w:p w:rsidR="004A3758" w:rsidRPr="000C63AA" w:rsidRDefault="004A3758" w:rsidP="004A3758">
            <w:pPr>
              <w:jc w:val="center"/>
              <w:rPr>
                <w:rFonts w:ascii="Arial" w:hAnsi="Arial"/>
                <w:sz w:val="20"/>
                <w:szCs w:val="20"/>
              </w:rPr>
            </w:pPr>
            <w:r>
              <w:rPr>
                <w:rFonts w:ascii="Arial" w:hAnsi="Arial"/>
                <w:sz w:val="20"/>
                <w:szCs w:val="20"/>
              </w:rPr>
              <w:t>82%</w:t>
            </w:r>
          </w:p>
        </w:tc>
        <w:tc>
          <w:tcPr>
            <w:tcW w:w="3587" w:type="dxa"/>
          </w:tcPr>
          <w:p w:rsidR="004A3758" w:rsidRPr="000C63AA" w:rsidRDefault="004A3758" w:rsidP="004A3758">
            <w:pPr>
              <w:jc w:val="center"/>
              <w:rPr>
                <w:rFonts w:ascii="Arial" w:hAnsi="Arial"/>
                <w:sz w:val="20"/>
                <w:szCs w:val="20"/>
              </w:rPr>
            </w:pPr>
          </w:p>
        </w:tc>
      </w:tr>
      <w:tr w:rsidR="004A3758" w:rsidRPr="000C63AA" w:rsidTr="00390F7B">
        <w:tc>
          <w:tcPr>
            <w:tcW w:w="3681" w:type="dxa"/>
          </w:tcPr>
          <w:p w:rsidR="004A3758" w:rsidRPr="000C63AA" w:rsidRDefault="004A3758" w:rsidP="004A3758">
            <w:pPr>
              <w:rPr>
                <w:rFonts w:ascii="Arial" w:hAnsi="Arial"/>
                <w:sz w:val="20"/>
                <w:szCs w:val="20"/>
              </w:rPr>
            </w:pPr>
            <w:r w:rsidRPr="000C63AA">
              <w:rPr>
                <w:rFonts w:ascii="Arial" w:hAnsi="Arial"/>
                <w:sz w:val="20"/>
                <w:szCs w:val="20"/>
              </w:rPr>
              <w:t>% Achieving in reading</w:t>
            </w:r>
          </w:p>
        </w:tc>
        <w:tc>
          <w:tcPr>
            <w:tcW w:w="2693" w:type="dxa"/>
          </w:tcPr>
          <w:p w:rsidR="004A3758" w:rsidRPr="000C63AA" w:rsidRDefault="004A3758" w:rsidP="004A3758">
            <w:pPr>
              <w:jc w:val="center"/>
              <w:rPr>
                <w:rFonts w:ascii="Arial" w:hAnsi="Arial"/>
                <w:sz w:val="20"/>
                <w:szCs w:val="20"/>
              </w:rPr>
            </w:pPr>
            <w:r>
              <w:rPr>
                <w:rFonts w:ascii="Arial" w:hAnsi="Arial"/>
                <w:sz w:val="20"/>
                <w:szCs w:val="20"/>
              </w:rPr>
              <w:t xml:space="preserve">15% </w:t>
            </w:r>
          </w:p>
        </w:tc>
        <w:tc>
          <w:tcPr>
            <w:tcW w:w="2693" w:type="dxa"/>
          </w:tcPr>
          <w:p w:rsidR="004A3758" w:rsidRPr="000C63AA" w:rsidRDefault="004A3758" w:rsidP="004A3758">
            <w:pPr>
              <w:jc w:val="center"/>
              <w:rPr>
                <w:rFonts w:ascii="Arial" w:hAnsi="Arial"/>
                <w:sz w:val="20"/>
                <w:szCs w:val="20"/>
              </w:rPr>
            </w:pPr>
            <w:r>
              <w:rPr>
                <w:rFonts w:ascii="Arial" w:hAnsi="Arial"/>
                <w:sz w:val="20"/>
                <w:szCs w:val="20"/>
              </w:rPr>
              <w:t xml:space="preserve">73%  </w:t>
            </w:r>
          </w:p>
        </w:tc>
        <w:tc>
          <w:tcPr>
            <w:tcW w:w="2736" w:type="dxa"/>
          </w:tcPr>
          <w:p w:rsidR="004A3758" w:rsidRPr="000C63AA" w:rsidRDefault="004A3758" w:rsidP="004A3758">
            <w:pPr>
              <w:jc w:val="center"/>
              <w:rPr>
                <w:rFonts w:ascii="Arial" w:hAnsi="Arial"/>
                <w:sz w:val="20"/>
                <w:szCs w:val="20"/>
              </w:rPr>
            </w:pPr>
            <w:r>
              <w:rPr>
                <w:rFonts w:ascii="Arial" w:hAnsi="Arial"/>
                <w:sz w:val="20"/>
                <w:szCs w:val="20"/>
              </w:rPr>
              <w:t>82%</w:t>
            </w:r>
          </w:p>
        </w:tc>
        <w:tc>
          <w:tcPr>
            <w:tcW w:w="3587" w:type="dxa"/>
          </w:tcPr>
          <w:p w:rsidR="004A3758" w:rsidRPr="000C63AA" w:rsidRDefault="004A3758" w:rsidP="004A3758">
            <w:pPr>
              <w:jc w:val="center"/>
              <w:rPr>
                <w:rFonts w:ascii="Arial" w:hAnsi="Arial"/>
                <w:sz w:val="20"/>
                <w:szCs w:val="20"/>
              </w:rPr>
            </w:pPr>
          </w:p>
        </w:tc>
      </w:tr>
      <w:tr w:rsidR="004A3758" w:rsidRPr="000C63AA" w:rsidTr="00390F7B">
        <w:tc>
          <w:tcPr>
            <w:tcW w:w="3681" w:type="dxa"/>
          </w:tcPr>
          <w:p w:rsidR="004A3758" w:rsidRPr="000C63AA" w:rsidRDefault="004A3758" w:rsidP="004A3758">
            <w:pPr>
              <w:rPr>
                <w:rFonts w:ascii="Arial" w:hAnsi="Arial"/>
                <w:sz w:val="20"/>
                <w:szCs w:val="20"/>
              </w:rPr>
            </w:pPr>
            <w:r w:rsidRPr="000C63AA">
              <w:rPr>
                <w:rFonts w:ascii="Arial" w:hAnsi="Arial"/>
                <w:sz w:val="20"/>
                <w:szCs w:val="20"/>
              </w:rPr>
              <w:t>% Achieving in writing</w:t>
            </w:r>
          </w:p>
        </w:tc>
        <w:tc>
          <w:tcPr>
            <w:tcW w:w="2693" w:type="dxa"/>
          </w:tcPr>
          <w:p w:rsidR="004A3758" w:rsidRPr="000C63AA" w:rsidRDefault="004A3758" w:rsidP="004A3758">
            <w:pPr>
              <w:jc w:val="center"/>
              <w:rPr>
                <w:rFonts w:ascii="Arial" w:hAnsi="Arial"/>
                <w:sz w:val="20"/>
                <w:szCs w:val="20"/>
              </w:rPr>
            </w:pPr>
            <w:r>
              <w:rPr>
                <w:rFonts w:ascii="Arial" w:hAnsi="Arial"/>
                <w:sz w:val="20"/>
                <w:szCs w:val="20"/>
              </w:rPr>
              <w:t xml:space="preserve">69% </w:t>
            </w:r>
          </w:p>
        </w:tc>
        <w:tc>
          <w:tcPr>
            <w:tcW w:w="2693" w:type="dxa"/>
          </w:tcPr>
          <w:p w:rsidR="004A3758" w:rsidRPr="000C63AA" w:rsidRDefault="004A3758" w:rsidP="004A3758">
            <w:pPr>
              <w:jc w:val="center"/>
              <w:rPr>
                <w:rFonts w:ascii="Arial" w:hAnsi="Arial"/>
                <w:sz w:val="20"/>
                <w:szCs w:val="20"/>
              </w:rPr>
            </w:pPr>
            <w:r>
              <w:rPr>
                <w:rFonts w:ascii="Arial" w:hAnsi="Arial"/>
                <w:sz w:val="20"/>
                <w:szCs w:val="20"/>
              </w:rPr>
              <w:t xml:space="preserve">79%   </w:t>
            </w:r>
          </w:p>
        </w:tc>
        <w:tc>
          <w:tcPr>
            <w:tcW w:w="2736" w:type="dxa"/>
          </w:tcPr>
          <w:p w:rsidR="004A3758" w:rsidRPr="000C63AA" w:rsidRDefault="004A3758" w:rsidP="004A3758">
            <w:pPr>
              <w:jc w:val="center"/>
              <w:rPr>
                <w:rFonts w:ascii="Arial" w:hAnsi="Arial"/>
                <w:sz w:val="20"/>
                <w:szCs w:val="20"/>
              </w:rPr>
            </w:pPr>
            <w:r>
              <w:rPr>
                <w:rFonts w:ascii="Arial" w:hAnsi="Arial"/>
                <w:sz w:val="20"/>
                <w:szCs w:val="20"/>
              </w:rPr>
              <w:t>82%</w:t>
            </w:r>
          </w:p>
        </w:tc>
        <w:tc>
          <w:tcPr>
            <w:tcW w:w="3587" w:type="dxa"/>
          </w:tcPr>
          <w:p w:rsidR="004A3758" w:rsidRPr="000C63AA" w:rsidRDefault="004A3758" w:rsidP="004A3758">
            <w:pPr>
              <w:jc w:val="center"/>
              <w:rPr>
                <w:rFonts w:ascii="Arial" w:hAnsi="Arial"/>
                <w:sz w:val="20"/>
                <w:szCs w:val="20"/>
              </w:rPr>
            </w:pPr>
          </w:p>
        </w:tc>
      </w:tr>
      <w:tr w:rsidR="004A3758" w:rsidRPr="000C63AA" w:rsidTr="00390F7B">
        <w:tc>
          <w:tcPr>
            <w:tcW w:w="3681" w:type="dxa"/>
          </w:tcPr>
          <w:p w:rsidR="004A3758" w:rsidRPr="000C63AA" w:rsidRDefault="004A3758" w:rsidP="004A3758">
            <w:pPr>
              <w:rPr>
                <w:rFonts w:ascii="Arial" w:hAnsi="Arial"/>
                <w:sz w:val="20"/>
                <w:szCs w:val="20"/>
              </w:rPr>
            </w:pPr>
            <w:r w:rsidRPr="000C63AA">
              <w:rPr>
                <w:rFonts w:ascii="Arial" w:hAnsi="Arial"/>
                <w:sz w:val="20"/>
                <w:szCs w:val="20"/>
              </w:rPr>
              <w:t>% Achieving in maths</w:t>
            </w:r>
          </w:p>
        </w:tc>
        <w:tc>
          <w:tcPr>
            <w:tcW w:w="2693" w:type="dxa"/>
          </w:tcPr>
          <w:p w:rsidR="004A3758" w:rsidRPr="000C63AA" w:rsidRDefault="004A3758" w:rsidP="004A3758">
            <w:pPr>
              <w:jc w:val="center"/>
              <w:rPr>
                <w:rFonts w:ascii="Arial" w:hAnsi="Arial"/>
                <w:sz w:val="20"/>
                <w:szCs w:val="20"/>
              </w:rPr>
            </w:pPr>
            <w:r>
              <w:rPr>
                <w:rFonts w:ascii="Arial" w:hAnsi="Arial"/>
                <w:sz w:val="20"/>
                <w:szCs w:val="20"/>
              </w:rPr>
              <w:t>54%</w:t>
            </w:r>
          </w:p>
        </w:tc>
        <w:tc>
          <w:tcPr>
            <w:tcW w:w="2693" w:type="dxa"/>
          </w:tcPr>
          <w:p w:rsidR="004A3758" w:rsidRPr="000C63AA" w:rsidRDefault="004A3758" w:rsidP="004A3758">
            <w:pPr>
              <w:jc w:val="center"/>
              <w:rPr>
                <w:rFonts w:ascii="Arial" w:hAnsi="Arial"/>
                <w:sz w:val="20"/>
                <w:szCs w:val="20"/>
              </w:rPr>
            </w:pPr>
            <w:r>
              <w:rPr>
                <w:rFonts w:ascii="Arial" w:hAnsi="Arial"/>
                <w:sz w:val="20"/>
                <w:szCs w:val="20"/>
              </w:rPr>
              <w:t xml:space="preserve">79  %   </w:t>
            </w:r>
          </w:p>
        </w:tc>
        <w:tc>
          <w:tcPr>
            <w:tcW w:w="2736" w:type="dxa"/>
          </w:tcPr>
          <w:p w:rsidR="004A3758" w:rsidRPr="000C63AA" w:rsidRDefault="004A3758" w:rsidP="004A3758">
            <w:pPr>
              <w:jc w:val="center"/>
              <w:rPr>
                <w:rFonts w:ascii="Arial" w:hAnsi="Arial"/>
                <w:sz w:val="20"/>
                <w:szCs w:val="20"/>
              </w:rPr>
            </w:pPr>
            <w:r>
              <w:rPr>
                <w:rFonts w:ascii="Arial" w:hAnsi="Arial"/>
                <w:sz w:val="20"/>
                <w:szCs w:val="20"/>
              </w:rPr>
              <w:t>82%</w:t>
            </w:r>
          </w:p>
        </w:tc>
        <w:tc>
          <w:tcPr>
            <w:tcW w:w="3587" w:type="dxa"/>
          </w:tcPr>
          <w:p w:rsidR="004A3758" w:rsidRPr="000C63AA" w:rsidRDefault="004A3758" w:rsidP="004A3758">
            <w:pPr>
              <w:jc w:val="center"/>
              <w:rPr>
                <w:rFonts w:ascii="Arial" w:hAnsi="Arial"/>
                <w:sz w:val="20"/>
                <w:szCs w:val="20"/>
              </w:rPr>
            </w:pPr>
          </w:p>
        </w:tc>
      </w:tr>
    </w:tbl>
    <w:p w:rsidR="00F40E40" w:rsidRPr="000C63AA" w:rsidRDefault="00F40E40">
      <w:pPr>
        <w:rPr>
          <w:rFonts w:ascii="Arial" w:hAnsi="Arial"/>
          <w:sz w:val="20"/>
          <w:szCs w:val="20"/>
        </w:rPr>
      </w:pPr>
    </w:p>
    <w:tbl>
      <w:tblPr>
        <w:tblStyle w:val="TableGrid"/>
        <w:tblW w:w="0" w:type="auto"/>
        <w:tblLook w:val="04A0" w:firstRow="1" w:lastRow="0" w:firstColumn="1" w:lastColumn="0" w:noHBand="0" w:noVBand="1"/>
      </w:tblPr>
      <w:tblGrid>
        <w:gridCol w:w="950"/>
        <w:gridCol w:w="14440"/>
      </w:tblGrid>
      <w:tr w:rsidR="00F40E40" w:rsidRPr="000C63AA" w:rsidTr="00270C22">
        <w:tc>
          <w:tcPr>
            <w:tcW w:w="15390" w:type="dxa"/>
            <w:gridSpan w:val="2"/>
            <w:tcBorders>
              <w:bottom w:val="single" w:sz="4" w:space="0" w:color="auto"/>
            </w:tcBorders>
            <w:shd w:val="clear" w:color="auto" w:fill="CC99FF"/>
          </w:tcPr>
          <w:p w:rsidR="00F40E40" w:rsidRPr="000C63AA" w:rsidRDefault="00F40E40">
            <w:pPr>
              <w:rPr>
                <w:rFonts w:ascii="Arial" w:hAnsi="Arial"/>
                <w:sz w:val="20"/>
                <w:szCs w:val="20"/>
              </w:rPr>
            </w:pPr>
            <w:r w:rsidRPr="000C63AA">
              <w:rPr>
                <w:rFonts w:ascii="Arial" w:hAnsi="Arial"/>
                <w:sz w:val="20"/>
                <w:szCs w:val="20"/>
              </w:rPr>
              <w:t>3.  Barriers to future attainment (for pupils eligible for PP, including high prior attainment)</w:t>
            </w:r>
          </w:p>
        </w:tc>
      </w:tr>
      <w:tr w:rsidR="00F40E40" w:rsidRPr="000C63AA" w:rsidTr="00270C22">
        <w:tc>
          <w:tcPr>
            <w:tcW w:w="15390" w:type="dxa"/>
            <w:gridSpan w:val="2"/>
            <w:shd w:val="clear" w:color="auto" w:fill="CC99FF"/>
          </w:tcPr>
          <w:p w:rsidR="00F40E40" w:rsidRPr="000C63AA" w:rsidRDefault="00F40E40">
            <w:pPr>
              <w:rPr>
                <w:rFonts w:ascii="Arial" w:hAnsi="Arial"/>
                <w:sz w:val="20"/>
                <w:szCs w:val="20"/>
              </w:rPr>
            </w:pPr>
            <w:r w:rsidRPr="000C63AA">
              <w:rPr>
                <w:rFonts w:ascii="Arial" w:hAnsi="Arial"/>
                <w:sz w:val="20"/>
                <w:szCs w:val="20"/>
              </w:rPr>
              <w:t>IN SCHOOL BARRIERS (Issues to be addressed in school)</w:t>
            </w:r>
          </w:p>
        </w:tc>
      </w:tr>
      <w:tr w:rsidR="00F40E40" w:rsidRPr="000C63AA" w:rsidTr="00270C22">
        <w:tc>
          <w:tcPr>
            <w:tcW w:w="950" w:type="dxa"/>
          </w:tcPr>
          <w:p w:rsidR="00F40E40" w:rsidRPr="000C63AA" w:rsidRDefault="00F40E40">
            <w:pPr>
              <w:rPr>
                <w:rFonts w:ascii="Arial" w:hAnsi="Arial"/>
                <w:sz w:val="20"/>
                <w:szCs w:val="20"/>
              </w:rPr>
            </w:pPr>
            <w:r w:rsidRPr="000C63AA">
              <w:rPr>
                <w:rFonts w:ascii="Arial" w:hAnsi="Arial"/>
                <w:sz w:val="20"/>
                <w:szCs w:val="20"/>
              </w:rPr>
              <w:t xml:space="preserve">A. </w:t>
            </w:r>
          </w:p>
        </w:tc>
        <w:tc>
          <w:tcPr>
            <w:tcW w:w="14440" w:type="dxa"/>
          </w:tcPr>
          <w:p w:rsidR="00F40E40" w:rsidRPr="000C63AA" w:rsidRDefault="00F40E40" w:rsidP="00390F7B">
            <w:pPr>
              <w:rPr>
                <w:rFonts w:ascii="Arial" w:hAnsi="Arial"/>
                <w:sz w:val="20"/>
                <w:szCs w:val="20"/>
              </w:rPr>
            </w:pPr>
            <w:r w:rsidRPr="000C63AA">
              <w:rPr>
                <w:rFonts w:ascii="Arial" w:hAnsi="Arial"/>
                <w:sz w:val="20"/>
                <w:szCs w:val="20"/>
              </w:rPr>
              <w:t xml:space="preserve">Oral language skills on entry into EYFS </w:t>
            </w:r>
            <w:r w:rsidR="00390F7B">
              <w:rPr>
                <w:rFonts w:ascii="Arial" w:hAnsi="Arial"/>
                <w:sz w:val="20"/>
                <w:szCs w:val="20"/>
              </w:rPr>
              <w:t xml:space="preserve">and vocabulary development </w:t>
            </w:r>
            <w:r w:rsidRPr="000C63AA">
              <w:rPr>
                <w:rFonts w:ascii="Arial" w:hAnsi="Arial"/>
                <w:sz w:val="20"/>
                <w:szCs w:val="20"/>
              </w:rPr>
              <w:t>are lower</w:t>
            </w:r>
            <w:r w:rsidR="00390F7B">
              <w:rPr>
                <w:rFonts w:ascii="Arial" w:hAnsi="Arial"/>
                <w:sz w:val="20"/>
                <w:szCs w:val="20"/>
              </w:rPr>
              <w:t xml:space="preserve"> than national</w:t>
            </w:r>
            <w:r w:rsidRPr="000C63AA">
              <w:rPr>
                <w:rFonts w:ascii="Arial" w:hAnsi="Arial"/>
                <w:sz w:val="20"/>
                <w:szCs w:val="20"/>
              </w:rPr>
              <w:t>, especially for pupils eligible for PP.  This slows reading and writing.</w:t>
            </w:r>
          </w:p>
        </w:tc>
      </w:tr>
      <w:tr w:rsidR="00F40E40" w:rsidRPr="000C63AA" w:rsidTr="00270C22">
        <w:tc>
          <w:tcPr>
            <w:tcW w:w="950" w:type="dxa"/>
          </w:tcPr>
          <w:p w:rsidR="00F40E40" w:rsidRPr="000C63AA" w:rsidRDefault="00F40E40">
            <w:pPr>
              <w:rPr>
                <w:rFonts w:ascii="Arial" w:hAnsi="Arial"/>
                <w:sz w:val="20"/>
                <w:szCs w:val="20"/>
              </w:rPr>
            </w:pPr>
            <w:r w:rsidRPr="000C63AA">
              <w:rPr>
                <w:rFonts w:ascii="Arial" w:hAnsi="Arial"/>
                <w:sz w:val="20"/>
                <w:szCs w:val="20"/>
              </w:rPr>
              <w:t xml:space="preserve">B. </w:t>
            </w:r>
          </w:p>
        </w:tc>
        <w:tc>
          <w:tcPr>
            <w:tcW w:w="14440" w:type="dxa"/>
          </w:tcPr>
          <w:p w:rsidR="00F40E40" w:rsidRPr="000C63AA" w:rsidRDefault="00390F7B" w:rsidP="00390F7B">
            <w:pPr>
              <w:rPr>
                <w:rFonts w:ascii="Arial" w:hAnsi="Arial"/>
                <w:sz w:val="20"/>
                <w:szCs w:val="20"/>
              </w:rPr>
            </w:pPr>
            <w:r>
              <w:rPr>
                <w:rFonts w:ascii="Arial" w:hAnsi="Arial"/>
                <w:sz w:val="20"/>
                <w:szCs w:val="20"/>
              </w:rPr>
              <w:t>Numbers of</w:t>
            </w:r>
            <w:r w:rsidR="007872CB">
              <w:rPr>
                <w:rFonts w:ascii="Arial" w:hAnsi="Arial"/>
                <w:sz w:val="20"/>
                <w:szCs w:val="20"/>
              </w:rPr>
              <w:t xml:space="preserve"> pupil premium pupils achiev</w:t>
            </w:r>
            <w:r>
              <w:rPr>
                <w:rFonts w:ascii="Arial" w:hAnsi="Arial"/>
                <w:sz w:val="20"/>
                <w:szCs w:val="20"/>
              </w:rPr>
              <w:t>ing</w:t>
            </w:r>
            <w:r w:rsidR="007872CB">
              <w:rPr>
                <w:rFonts w:ascii="Arial" w:hAnsi="Arial"/>
                <w:sz w:val="20"/>
                <w:szCs w:val="20"/>
              </w:rPr>
              <w:t xml:space="preserve"> Year 6</w:t>
            </w:r>
            <w:r>
              <w:rPr>
                <w:rFonts w:ascii="Arial" w:hAnsi="Arial"/>
                <w:sz w:val="20"/>
                <w:szCs w:val="20"/>
              </w:rPr>
              <w:t xml:space="preserve"> expected</w:t>
            </w:r>
            <w:r w:rsidR="007872CB">
              <w:rPr>
                <w:rFonts w:ascii="Arial" w:hAnsi="Arial"/>
                <w:sz w:val="20"/>
                <w:szCs w:val="20"/>
              </w:rPr>
              <w:t xml:space="preserve"> in R, W, M and SPAG</w:t>
            </w:r>
            <w:r>
              <w:rPr>
                <w:rFonts w:ascii="Arial" w:hAnsi="Arial"/>
                <w:sz w:val="20"/>
                <w:szCs w:val="20"/>
              </w:rPr>
              <w:t xml:space="preserve"> (particularly reading</w:t>
            </w:r>
            <w:r w:rsidR="001E4AC2">
              <w:rPr>
                <w:rFonts w:ascii="Arial" w:hAnsi="Arial"/>
                <w:sz w:val="20"/>
                <w:szCs w:val="20"/>
              </w:rPr>
              <w:t xml:space="preserve"> in 2019</w:t>
            </w:r>
            <w:r>
              <w:rPr>
                <w:rFonts w:ascii="Arial" w:hAnsi="Arial"/>
                <w:sz w:val="20"/>
                <w:szCs w:val="20"/>
              </w:rPr>
              <w:t>)</w:t>
            </w:r>
          </w:p>
        </w:tc>
      </w:tr>
      <w:tr w:rsidR="00F40E40" w:rsidRPr="000C63AA" w:rsidTr="00270C22">
        <w:tc>
          <w:tcPr>
            <w:tcW w:w="950" w:type="dxa"/>
          </w:tcPr>
          <w:p w:rsidR="00F40E40" w:rsidRPr="000C63AA" w:rsidRDefault="00F40E40">
            <w:pPr>
              <w:rPr>
                <w:rFonts w:ascii="Arial" w:hAnsi="Arial"/>
                <w:sz w:val="20"/>
                <w:szCs w:val="20"/>
              </w:rPr>
            </w:pPr>
            <w:r w:rsidRPr="000C63AA">
              <w:rPr>
                <w:rFonts w:ascii="Arial" w:hAnsi="Arial"/>
                <w:sz w:val="20"/>
                <w:szCs w:val="20"/>
              </w:rPr>
              <w:t xml:space="preserve">C. </w:t>
            </w:r>
          </w:p>
        </w:tc>
        <w:tc>
          <w:tcPr>
            <w:tcW w:w="14440" w:type="dxa"/>
          </w:tcPr>
          <w:p w:rsidR="00F40E40" w:rsidRPr="000C63AA" w:rsidRDefault="00726966" w:rsidP="00AA0BE1">
            <w:pPr>
              <w:rPr>
                <w:rFonts w:ascii="Arial" w:hAnsi="Arial"/>
                <w:sz w:val="20"/>
                <w:szCs w:val="20"/>
              </w:rPr>
            </w:pPr>
            <w:r w:rsidRPr="000C63AA">
              <w:rPr>
                <w:rFonts w:ascii="Arial" w:hAnsi="Arial"/>
                <w:sz w:val="20"/>
                <w:szCs w:val="20"/>
              </w:rPr>
              <w:t>The quality of teaching remains a key focus for the school as in a minority of areas</w:t>
            </w:r>
            <w:r w:rsidR="007872CB">
              <w:rPr>
                <w:rFonts w:ascii="Arial" w:hAnsi="Arial"/>
                <w:sz w:val="20"/>
                <w:szCs w:val="20"/>
              </w:rPr>
              <w:t>, with recently qualified staff,</w:t>
            </w:r>
            <w:r w:rsidRPr="000C63AA">
              <w:rPr>
                <w:rFonts w:ascii="Arial" w:hAnsi="Arial"/>
                <w:sz w:val="20"/>
                <w:szCs w:val="20"/>
              </w:rPr>
              <w:t xml:space="preserve"> it remains variable which impacts on outcomes for pupils.</w:t>
            </w:r>
            <w:r w:rsidR="006B1676">
              <w:rPr>
                <w:rFonts w:ascii="Arial" w:hAnsi="Arial"/>
                <w:sz w:val="20"/>
                <w:szCs w:val="20"/>
              </w:rPr>
              <w:t xml:space="preserve">  Improve teaching of memory so children retain knowledge and can recall from short and long term memory</w:t>
            </w:r>
          </w:p>
        </w:tc>
      </w:tr>
      <w:tr w:rsidR="00AA0BE1" w:rsidRPr="000C63AA" w:rsidTr="00270C22">
        <w:tc>
          <w:tcPr>
            <w:tcW w:w="950" w:type="dxa"/>
          </w:tcPr>
          <w:p w:rsidR="00AA0BE1" w:rsidRPr="000C63AA" w:rsidRDefault="00AA0BE1">
            <w:pPr>
              <w:rPr>
                <w:rFonts w:ascii="Arial" w:hAnsi="Arial"/>
                <w:sz w:val="20"/>
                <w:szCs w:val="20"/>
              </w:rPr>
            </w:pPr>
            <w:r w:rsidRPr="000C63AA">
              <w:rPr>
                <w:rFonts w:ascii="Arial" w:hAnsi="Arial"/>
                <w:sz w:val="20"/>
                <w:szCs w:val="20"/>
              </w:rPr>
              <w:t xml:space="preserve">D. </w:t>
            </w:r>
          </w:p>
        </w:tc>
        <w:tc>
          <w:tcPr>
            <w:tcW w:w="14440" w:type="dxa"/>
          </w:tcPr>
          <w:p w:rsidR="00AA0BE1" w:rsidRPr="000C63AA" w:rsidRDefault="00AD6278" w:rsidP="00270C22">
            <w:pPr>
              <w:rPr>
                <w:rFonts w:ascii="Arial" w:hAnsi="Arial"/>
                <w:sz w:val="20"/>
                <w:szCs w:val="20"/>
              </w:rPr>
            </w:pPr>
            <w:r>
              <w:rPr>
                <w:rFonts w:ascii="Arial" w:hAnsi="Arial"/>
                <w:sz w:val="20"/>
                <w:szCs w:val="20"/>
              </w:rPr>
              <w:t>Attainment of some groups of pp pupils across the school are a cause for concern</w:t>
            </w:r>
            <w:r w:rsidR="00C434F9">
              <w:rPr>
                <w:rFonts w:ascii="Arial" w:hAnsi="Arial"/>
                <w:sz w:val="20"/>
                <w:szCs w:val="20"/>
              </w:rPr>
              <w:t xml:space="preserve"> </w:t>
            </w:r>
            <w:r w:rsidR="00270C22">
              <w:rPr>
                <w:rFonts w:ascii="Arial" w:hAnsi="Arial"/>
                <w:sz w:val="20"/>
                <w:szCs w:val="20"/>
              </w:rPr>
              <w:t>achieving expected standard, year 3 and year 4 (2019)</w:t>
            </w:r>
            <w:r w:rsidR="00C434F9">
              <w:rPr>
                <w:rFonts w:ascii="Arial" w:hAnsi="Arial"/>
                <w:sz w:val="20"/>
                <w:szCs w:val="20"/>
              </w:rPr>
              <w:t xml:space="preserve">                                                                                                                                                                                                   </w:t>
            </w:r>
            <w:r w:rsidR="00270C22">
              <w:rPr>
                <w:rFonts w:ascii="Arial" w:hAnsi="Arial"/>
                <w:sz w:val="20"/>
                <w:szCs w:val="20"/>
              </w:rPr>
              <w:t xml:space="preserve"> (2019/20</w:t>
            </w:r>
            <w:r>
              <w:rPr>
                <w:rFonts w:ascii="Arial" w:hAnsi="Arial"/>
                <w:sz w:val="20"/>
                <w:szCs w:val="20"/>
              </w:rPr>
              <w:t xml:space="preserve">) </w:t>
            </w:r>
            <w:r w:rsidR="00C434F9">
              <w:rPr>
                <w:rFonts w:ascii="Arial" w:hAnsi="Arial"/>
                <w:sz w:val="20"/>
                <w:szCs w:val="20"/>
              </w:rPr>
              <w:t>achieving at greater depth all year groups pp outcomes are higher than national</w:t>
            </w:r>
          </w:p>
        </w:tc>
      </w:tr>
      <w:tr w:rsidR="00F40E40" w:rsidRPr="000C63AA" w:rsidTr="00270C22">
        <w:tc>
          <w:tcPr>
            <w:tcW w:w="950" w:type="dxa"/>
            <w:tcBorders>
              <w:bottom w:val="single" w:sz="4" w:space="0" w:color="auto"/>
            </w:tcBorders>
          </w:tcPr>
          <w:p w:rsidR="00F40E40" w:rsidRPr="000C63AA" w:rsidRDefault="00AA0BE1">
            <w:pPr>
              <w:rPr>
                <w:rFonts w:ascii="Arial" w:hAnsi="Arial"/>
                <w:sz w:val="20"/>
                <w:szCs w:val="20"/>
              </w:rPr>
            </w:pPr>
            <w:r w:rsidRPr="000C63AA">
              <w:rPr>
                <w:rFonts w:ascii="Arial" w:hAnsi="Arial"/>
                <w:sz w:val="20"/>
                <w:szCs w:val="20"/>
              </w:rPr>
              <w:t>E</w:t>
            </w:r>
            <w:r w:rsidR="00F40E40" w:rsidRPr="000C63AA">
              <w:rPr>
                <w:rFonts w:ascii="Arial" w:hAnsi="Arial"/>
                <w:sz w:val="20"/>
                <w:szCs w:val="20"/>
              </w:rPr>
              <w:t xml:space="preserve">. </w:t>
            </w:r>
          </w:p>
        </w:tc>
        <w:tc>
          <w:tcPr>
            <w:tcW w:w="14440" w:type="dxa"/>
            <w:tcBorders>
              <w:bottom w:val="single" w:sz="4" w:space="0" w:color="auto"/>
            </w:tcBorders>
          </w:tcPr>
          <w:p w:rsidR="00F40E40" w:rsidRPr="000C63AA" w:rsidRDefault="00AA0BE1" w:rsidP="00270C22">
            <w:pPr>
              <w:rPr>
                <w:rFonts w:ascii="Arial" w:hAnsi="Arial"/>
                <w:sz w:val="20"/>
                <w:szCs w:val="20"/>
              </w:rPr>
            </w:pPr>
            <w:r w:rsidRPr="000C63AA">
              <w:rPr>
                <w:rFonts w:ascii="Arial" w:hAnsi="Arial"/>
                <w:sz w:val="20"/>
                <w:szCs w:val="20"/>
              </w:rPr>
              <w:t>Behaviour</w:t>
            </w:r>
            <w:r w:rsidR="00AD6278">
              <w:rPr>
                <w:rFonts w:ascii="Arial" w:hAnsi="Arial"/>
                <w:sz w:val="20"/>
                <w:szCs w:val="20"/>
              </w:rPr>
              <w:t xml:space="preserve"> and emotional</w:t>
            </w:r>
            <w:r w:rsidR="004A305F">
              <w:rPr>
                <w:rFonts w:ascii="Arial" w:hAnsi="Arial"/>
                <w:sz w:val="20"/>
                <w:szCs w:val="20"/>
              </w:rPr>
              <w:t xml:space="preserve"> issues for a small group of Y</w:t>
            </w:r>
            <w:r w:rsidR="001E4AC2">
              <w:rPr>
                <w:rFonts w:ascii="Arial" w:hAnsi="Arial"/>
                <w:sz w:val="20"/>
                <w:szCs w:val="20"/>
              </w:rPr>
              <w:t>6, Y5</w:t>
            </w:r>
            <w:r w:rsidR="004A305F">
              <w:rPr>
                <w:rFonts w:ascii="Arial" w:hAnsi="Arial"/>
                <w:sz w:val="20"/>
                <w:szCs w:val="20"/>
              </w:rPr>
              <w:t xml:space="preserve"> and</w:t>
            </w:r>
            <w:r w:rsidR="001E4AC2">
              <w:rPr>
                <w:rFonts w:ascii="Arial" w:hAnsi="Arial"/>
                <w:sz w:val="20"/>
                <w:szCs w:val="20"/>
              </w:rPr>
              <w:t xml:space="preserve"> Y1</w:t>
            </w:r>
            <w:r w:rsidRPr="000C63AA">
              <w:rPr>
                <w:rFonts w:ascii="Arial" w:hAnsi="Arial"/>
                <w:sz w:val="20"/>
                <w:szCs w:val="20"/>
              </w:rPr>
              <w:t xml:space="preserve"> mostly eligible for PP are having detrimental effect on their academic progress and that of their peers.</w:t>
            </w:r>
          </w:p>
        </w:tc>
      </w:tr>
      <w:tr w:rsidR="00F40E40" w:rsidRPr="000C63AA" w:rsidTr="00270C22">
        <w:tc>
          <w:tcPr>
            <w:tcW w:w="15390" w:type="dxa"/>
            <w:gridSpan w:val="2"/>
            <w:shd w:val="clear" w:color="auto" w:fill="CC99FF"/>
          </w:tcPr>
          <w:p w:rsidR="00F40E40" w:rsidRPr="000C63AA" w:rsidRDefault="00F40E40">
            <w:pPr>
              <w:rPr>
                <w:rFonts w:ascii="Arial" w:hAnsi="Arial"/>
                <w:sz w:val="20"/>
                <w:szCs w:val="20"/>
              </w:rPr>
            </w:pPr>
            <w:r w:rsidRPr="000C63AA">
              <w:rPr>
                <w:rFonts w:ascii="Arial" w:hAnsi="Arial"/>
                <w:sz w:val="20"/>
                <w:szCs w:val="20"/>
              </w:rPr>
              <w:t>EXTERNAL BARRIERS (issues which also require action outside of school)</w:t>
            </w:r>
          </w:p>
        </w:tc>
      </w:tr>
      <w:tr w:rsidR="00F40E40" w:rsidRPr="000C63AA" w:rsidTr="00270C22">
        <w:tc>
          <w:tcPr>
            <w:tcW w:w="950" w:type="dxa"/>
          </w:tcPr>
          <w:p w:rsidR="00F40E40" w:rsidRPr="000C63AA" w:rsidRDefault="00270C22">
            <w:pPr>
              <w:rPr>
                <w:rFonts w:ascii="Arial" w:hAnsi="Arial"/>
                <w:sz w:val="20"/>
                <w:szCs w:val="20"/>
              </w:rPr>
            </w:pPr>
            <w:r>
              <w:rPr>
                <w:rFonts w:ascii="Arial" w:hAnsi="Arial"/>
                <w:sz w:val="20"/>
                <w:szCs w:val="20"/>
              </w:rPr>
              <w:t>F.</w:t>
            </w:r>
          </w:p>
        </w:tc>
        <w:tc>
          <w:tcPr>
            <w:tcW w:w="14440" w:type="dxa"/>
          </w:tcPr>
          <w:p w:rsidR="00F40E40" w:rsidRPr="000C63AA" w:rsidRDefault="00AA0BE1" w:rsidP="001E4AC2">
            <w:pPr>
              <w:rPr>
                <w:rFonts w:ascii="Arial" w:hAnsi="Arial"/>
                <w:sz w:val="20"/>
                <w:szCs w:val="20"/>
              </w:rPr>
            </w:pPr>
            <w:r w:rsidRPr="000C63AA">
              <w:rPr>
                <w:rFonts w:ascii="Arial" w:hAnsi="Arial"/>
                <w:sz w:val="20"/>
                <w:szCs w:val="20"/>
              </w:rPr>
              <w:t>Attendance rates for pu</w:t>
            </w:r>
            <w:r w:rsidR="00C57C93" w:rsidRPr="000C63AA">
              <w:rPr>
                <w:rFonts w:ascii="Arial" w:hAnsi="Arial"/>
                <w:sz w:val="20"/>
                <w:szCs w:val="20"/>
              </w:rPr>
              <w:t xml:space="preserve">pils eligible for PP are </w:t>
            </w:r>
            <w:r w:rsidR="005B5388" w:rsidRPr="000C63AA">
              <w:rPr>
                <w:rFonts w:ascii="Arial" w:hAnsi="Arial"/>
                <w:sz w:val="20"/>
                <w:szCs w:val="20"/>
              </w:rPr>
              <w:t>9</w:t>
            </w:r>
            <w:r w:rsidR="001E4AC2">
              <w:rPr>
                <w:rFonts w:ascii="Arial" w:hAnsi="Arial"/>
                <w:sz w:val="20"/>
                <w:szCs w:val="20"/>
              </w:rPr>
              <w:t>2.3</w:t>
            </w:r>
            <w:r w:rsidR="00C57C93" w:rsidRPr="000C63AA">
              <w:rPr>
                <w:rFonts w:ascii="Arial" w:hAnsi="Arial"/>
                <w:sz w:val="20"/>
                <w:szCs w:val="20"/>
              </w:rPr>
              <w:t>%</w:t>
            </w:r>
            <w:r w:rsidRPr="000C63AA">
              <w:rPr>
                <w:rFonts w:ascii="Arial" w:hAnsi="Arial"/>
                <w:sz w:val="20"/>
                <w:szCs w:val="20"/>
              </w:rPr>
              <w:t xml:space="preserve"> </w:t>
            </w:r>
            <w:r w:rsidR="004A305F">
              <w:rPr>
                <w:rFonts w:ascii="Arial" w:hAnsi="Arial"/>
                <w:sz w:val="20"/>
                <w:szCs w:val="20"/>
              </w:rPr>
              <w:t xml:space="preserve">  </w:t>
            </w:r>
            <w:r w:rsidRPr="000C63AA">
              <w:rPr>
                <w:rFonts w:ascii="Arial" w:hAnsi="Arial"/>
                <w:sz w:val="20"/>
                <w:szCs w:val="20"/>
              </w:rPr>
              <w:t>This reduces their school hours and causes them to fall behind.</w:t>
            </w:r>
          </w:p>
        </w:tc>
      </w:tr>
      <w:tr w:rsidR="00AA0BE1" w:rsidRPr="000C63AA" w:rsidTr="00270C22">
        <w:tc>
          <w:tcPr>
            <w:tcW w:w="950" w:type="dxa"/>
          </w:tcPr>
          <w:p w:rsidR="00AA0BE1" w:rsidRPr="000C63AA" w:rsidRDefault="00270C22">
            <w:pPr>
              <w:rPr>
                <w:rFonts w:ascii="Arial" w:hAnsi="Arial"/>
                <w:sz w:val="20"/>
                <w:szCs w:val="20"/>
              </w:rPr>
            </w:pPr>
            <w:r>
              <w:rPr>
                <w:rFonts w:ascii="Arial" w:hAnsi="Arial"/>
                <w:sz w:val="20"/>
                <w:szCs w:val="20"/>
              </w:rPr>
              <w:t>G.</w:t>
            </w:r>
            <w:r w:rsidR="00AA0BE1" w:rsidRPr="000C63AA">
              <w:rPr>
                <w:rFonts w:ascii="Arial" w:hAnsi="Arial"/>
                <w:sz w:val="20"/>
                <w:szCs w:val="20"/>
              </w:rPr>
              <w:t xml:space="preserve"> </w:t>
            </w:r>
          </w:p>
        </w:tc>
        <w:tc>
          <w:tcPr>
            <w:tcW w:w="14440" w:type="dxa"/>
          </w:tcPr>
          <w:p w:rsidR="00AA0BE1" w:rsidRPr="000C63AA" w:rsidRDefault="00093E3A">
            <w:pPr>
              <w:rPr>
                <w:rFonts w:ascii="Arial" w:hAnsi="Arial"/>
                <w:sz w:val="20"/>
                <w:szCs w:val="20"/>
              </w:rPr>
            </w:pPr>
            <w:r w:rsidRPr="000C63AA">
              <w:rPr>
                <w:rFonts w:ascii="Arial" w:hAnsi="Arial"/>
                <w:sz w:val="20"/>
                <w:szCs w:val="20"/>
              </w:rPr>
              <w:t>Limited parental support with reading and homework across the school.  This slows reading and writing progress.</w:t>
            </w:r>
          </w:p>
        </w:tc>
      </w:tr>
      <w:tr w:rsidR="00A202E8" w:rsidRPr="000C63AA" w:rsidTr="00270C22">
        <w:tc>
          <w:tcPr>
            <w:tcW w:w="950" w:type="dxa"/>
          </w:tcPr>
          <w:p w:rsidR="00A202E8" w:rsidRPr="000C63AA" w:rsidRDefault="00270C22">
            <w:pPr>
              <w:rPr>
                <w:rFonts w:ascii="Arial" w:hAnsi="Arial"/>
                <w:sz w:val="20"/>
                <w:szCs w:val="20"/>
              </w:rPr>
            </w:pPr>
            <w:r>
              <w:rPr>
                <w:rFonts w:ascii="Arial" w:hAnsi="Arial"/>
                <w:sz w:val="20"/>
                <w:szCs w:val="20"/>
              </w:rPr>
              <w:t>H.</w:t>
            </w:r>
          </w:p>
        </w:tc>
        <w:tc>
          <w:tcPr>
            <w:tcW w:w="14440" w:type="dxa"/>
          </w:tcPr>
          <w:p w:rsidR="00A202E8" w:rsidRPr="000C63AA" w:rsidRDefault="00C57C93">
            <w:pPr>
              <w:rPr>
                <w:rFonts w:ascii="Arial" w:hAnsi="Arial"/>
                <w:sz w:val="20"/>
                <w:szCs w:val="20"/>
              </w:rPr>
            </w:pPr>
            <w:r w:rsidRPr="000C63AA">
              <w:rPr>
                <w:rFonts w:ascii="Arial" w:hAnsi="Arial"/>
                <w:sz w:val="20"/>
                <w:szCs w:val="20"/>
              </w:rPr>
              <w:t>Many</w:t>
            </w:r>
            <w:r w:rsidR="00A202E8" w:rsidRPr="000C63AA">
              <w:rPr>
                <w:rFonts w:ascii="Arial" w:hAnsi="Arial"/>
                <w:sz w:val="20"/>
                <w:szCs w:val="20"/>
              </w:rPr>
              <w:t xml:space="preserve"> pupils come to school hungry and malnourished each day</w:t>
            </w:r>
            <w:r w:rsidRPr="000C63AA">
              <w:rPr>
                <w:rFonts w:ascii="Arial" w:hAnsi="Arial"/>
                <w:sz w:val="20"/>
                <w:szCs w:val="20"/>
              </w:rPr>
              <w:t>, this slows progress and impacts on levels of concentration, especially in the morning.</w:t>
            </w:r>
          </w:p>
        </w:tc>
      </w:tr>
    </w:tbl>
    <w:p w:rsidR="00F40E40" w:rsidRPr="000C63AA" w:rsidRDefault="00F40E40">
      <w:pPr>
        <w:rPr>
          <w:rFonts w:ascii="Arial" w:hAnsi="Arial"/>
          <w:sz w:val="20"/>
          <w:szCs w:val="20"/>
        </w:rPr>
      </w:pPr>
    </w:p>
    <w:tbl>
      <w:tblPr>
        <w:tblStyle w:val="TableGrid"/>
        <w:tblW w:w="0" w:type="auto"/>
        <w:tblLook w:val="04A0" w:firstRow="1" w:lastRow="0" w:firstColumn="1" w:lastColumn="0" w:noHBand="0" w:noVBand="1"/>
      </w:tblPr>
      <w:tblGrid>
        <w:gridCol w:w="949"/>
        <w:gridCol w:w="6707"/>
        <w:gridCol w:w="7734"/>
      </w:tblGrid>
      <w:tr w:rsidR="00AA0BE1" w:rsidRPr="000C63AA" w:rsidTr="00093E3A">
        <w:tc>
          <w:tcPr>
            <w:tcW w:w="15616" w:type="dxa"/>
            <w:gridSpan w:val="3"/>
            <w:shd w:val="clear" w:color="auto" w:fill="CC99FF"/>
          </w:tcPr>
          <w:p w:rsidR="00AA0BE1" w:rsidRPr="000C63AA" w:rsidRDefault="00AA0BE1">
            <w:pPr>
              <w:rPr>
                <w:rFonts w:ascii="Arial" w:hAnsi="Arial"/>
                <w:sz w:val="20"/>
                <w:szCs w:val="20"/>
              </w:rPr>
            </w:pPr>
            <w:r w:rsidRPr="000C63AA">
              <w:rPr>
                <w:rFonts w:ascii="Arial" w:hAnsi="Arial"/>
                <w:sz w:val="20"/>
                <w:szCs w:val="20"/>
              </w:rPr>
              <w:t>4.  DESIRED OUTCOMES:</w:t>
            </w:r>
          </w:p>
        </w:tc>
      </w:tr>
      <w:tr w:rsidR="00AA0BE1" w:rsidRPr="000C63AA" w:rsidTr="00AA0BE1">
        <w:tc>
          <w:tcPr>
            <w:tcW w:w="959" w:type="dxa"/>
          </w:tcPr>
          <w:p w:rsidR="00AA0BE1" w:rsidRPr="000C63AA" w:rsidRDefault="00AA0BE1">
            <w:pPr>
              <w:rPr>
                <w:rFonts w:ascii="Arial" w:hAnsi="Arial"/>
                <w:sz w:val="20"/>
                <w:szCs w:val="20"/>
              </w:rPr>
            </w:pPr>
          </w:p>
        </w:tc>
        <w:tc>
          <w:tcPr>
            <w:tcW w:w="6804" w:type="dxa"/>
          </w:tcPr>
          <w:p w:rsidR="00AA0BE1" w:rsidRPr="000C63AA" w:rsidRDefault="00AA0BE1">
            <w:pPr>
              <w:rPr>
                <w:rFonts w:ascii="Arial" w:hAnsi="Arial"/>
                <w:sz w:val="20"/>
                <w:szCs w:val="20"/>
              </w:rPr>
            </w:pPr>
            <w:r w:rsidRPr="000C63AA">
              <w:rPr>
                <w:rFonts w:ascii="Arial" w:hAnsi="Arial"/>
                <w:sz w:val="20"/>
                <w:szCs w:val="20"/>
              </w:rPr>
              <w:t>Desired Outcomes and how they will be measured:</w:t>
            </w:r>
          </w:p>
        </w:tc>
        <w:tc>
          <w:tcPr>
            <w:tcW w:w="7853" w:type="dxa"/>
          </w:tcPr>
          <w:p w:rsidR="00AA0BE1" w:rsidRPr="000C63AA" w:rsidRDefault="00AA0BE1">
            <w:pPr>
              <w:rPr>
                <w:rFonts w:ascii="Arial" w:hAnsi="Arial"/>
                <w:sz w:val="20"/>
                <w:szCs w:val="20"/>
              </w:rPr>
            </w:pPr>
            <w:r w:rsidRPr="000C63AA">
              <w:rPr>
                <w:rFonts w:ascii="Arial" w:hAnsi="Arial"/>
                <w:sz w:val="20"/>
                <w:szCs w:val="20"/>
              </w:rPr>
              <w:t>Success criteria:</w:t>
            </w:r>
          </w:p>
        </w:tc>
      </w:tr>
      <w:tr w:rsidR="00AA0BE1" w:rsidRPr="000C63AA" w:rsidTr="00AA0BE1">
        <w:tc>
          <w:tcPr>
            <w:tcW w:w="959" w:type="dxa"/>
          </w:tcPr>
          <w:p w:rsidR="00AA0BE1" w:rsidRPr="000C63AA" w:rsidRDefault="00AA0BE1">
            <w:pPr>
              <w:rPr>
                <w:rFonts w:ascii="Arial" w:hAnsi="Arial"/>
                <w:sz w:val="20"/>
                <w:szCs w:val="20"/>
              </w:rPr>
            </w:pPr>
            <w:r w:rsidRPr="000C63AA">
              <w:rPr>
                <w:rFonts w:ascii="Arial" w:hAnsi="Arial"/>
                <w:sz w:val="20"/>
                <w:szCs w:val="20"/>
              </w:rPr>
              <w:lastRenderedPageBreak/>
              <w:t>A.</w:t>
            </w:r>
          </w:p>
        </w:tc>
        <w:tc>
          <w:tcPr>
            <w:tcW w:w="6804" w:type="dxa"/>
          </w:tcPr>
          <w:p w:rsidR="00AA0BE1" w:rsidRDefault="007673F9">
            <w:pPr>
              <w:rPr>
                <w:rFonts w:ascii="Arial" w:hAnsi="Arial"/>
                <w:sz w:val="20"/>
                <w:szCs w:val="20"/>
              </w:rPr>
            </w:pPr>
            <w:r w:rsidRPr="000C63AA">
              <w:rPr>
                <w:rFonts w:ascii="Arial" w:hAnsi="Arial"/>
                <w:sz w:val="20"/>
                <w:szCs w:val="20"/>
              </w:rPr>
              <w:t>Improve outcomes for pupils in R</w:t>
            </w:r>
            <w:r w:rsidR="00AA0BE1" w:rsidRPr="000C63AA">
              <w:rPr>
                <w:rFonts w:ascii="Arial" w:hAnsi="Arial"/>
                <w:sz w:val="20"/>
                <w:szCs w:val="20"/>
              </w:rPr>
              <w:t xml:space="preserve">eception, especially in </w:t>
            </w:r>
            <w:r w:rsidR="00093E3A" w:rsidRPr="000C63AA">
              <w:rPr>
                <w:rFonts w:ascii="Arial" w:hAnsi="Arial"/>
                <w:sz w:val="20"/>
                <w:szCs w:val="20"/>
              </w:rPr>
              <w:t xml:space="preserve">CLL – speaking, listening and understanding.  </w:t>
            </w:r>
            <w:r w:rsidR="001E4AC2">
              <w:rPr>
                <w:rFonts w:ascii="Arial" w:hAnsi="Arial"/>
                <w:sz w:val="20"/>
                <w:szCs w:val="20"/>
              </w:rPr>
              <w:t>(Train in EEF NELI Jan 21)</w:t>
            </w:r>
          </w:p>
          <w:p w:rsidR="00270C22" w:rsidRPr="000C63AA" w:rsidRDefault="00270C22">
            <w:pPr>
              <w:rPr>
                <w:rFonts w:ascii="Arial" w:hAnsi="Arial"/>
                <w:sz w:val="20"/>
                <w:szCs w:val="20"/>
              </w:rPr>
            </w:pPr>
            <w:r>
              <w:rPr>
                <w:rFonts w:ascii="Arial" w:hAnsi="Arial"/>
                <w:sz w:val="20"/>
                <w:szCs w:val="20"/>
              </w:rPr>
              <w:t>Improve vocabulary use and understanding across the school by explicitly teaching vocabulary across the curriculum</w:t>
            </w:r>
          </w:p>
        </w:tc>
        <w:tc>
          <w:tcPr>
            <w:tcW w:w="7853" w:type="dxa"/>
          </w:tcPr>
          <w:p w:rsidR="00AA0BE1" w:rsidRPr="000C63AA" w:rsidRDefault="00093E3A">
            <w:pPr>
              <w:rPr>
                <w:rFonts w:ascii="Arial" w:hAnsi="Arial"/>
                <w:sz w:val="20"/>
                <w:szCs w:val="20"/>
              </w:rPr>
            </w:pPr>
            <w:r w:rsidRPr="000C63AA">
              <w:rPr>
                <w:rFonts w:ascii="Arial" w:hAnsi="Arial"/>
                <w:sz w:val="20"/>
                <w:szCs w:val="20"/>
              </w:rPr>
              <w:t>Improved GLD score for pupils</w:t>
            </w:r>
            <w:r w:rsidR="001E4AC2">
              <w:rPr>
                <w:rFonts w:ascii="Arial" w:hAnsi="Arial"/>
                <w:sz w:val="20"/>
                <w:szCs w:val="20"/>
              </w:rPr>
              <w:t xml:space="preserve"> exiting EYFS in July 2021</w:t>
            </w:r>
          </w:p>
          <w:p w:rsidR="00093E3A" w:rsidRDefault="00093E3A">
            <w:pPr>
              <w:rPr>
                <w:rFonts w:ascii="Arial" w:hAnsi="Arial"/>
                <w:sz w:val="20"/>
                <w:szCs w:val="20"/>
              </w:rPr>
            </w:pPr>
            <w:r w:rsidRPr="000C63AA">
              <w:rPr>
                <w:rFonts w:ascii="Arial" w:hAnsi="Arial"/>
                <w:sz w:val="20"/>
                <w:szCs w:val="20"/>
              </w:rPr>
              <w:t>Improved CLL scores for pup</w:t>
            </w:r>
            <w:r w:rsidR="001E4AC2">
              <w:rPr>
                <w:rFonts w:ascii="Arial" w:hAnsi="Arial"/>
                <w:sz w:val="20"/>
                <w:szCs w:val="20"/>
              </w:rPr>
              <w:t>ils eligible for PP in July 2021</w:t>
            </w:r>
            <w:r w:rsidRPr="000C63AA">
              <w:rPr>
                <w:rFonts w:ascii="Arial" w:hAnsi="Arial"/>
                <w:sz w:val="20"/>
                <w:szCs w:val="20"/>
              </w:rPr>
              <w:t xml:space="preserve">. </w:t>
            </w:r>
          </w:p>
          <w:p w:rsidR="00270C22" w:rsidRPr="000C63AA" w:rsidRDefault="00270C22">
            <w:pPr>
              <w:rPr>
                <w:rFonts w:ascii="Arial" w:hAnsi="Arial"/>
                <w:sz w:val="20"/>
                <w:szCs w:val="20"/>
              </w:rPr>
            </w:pPr>
            <w:r>
              <w:rPr>
                <w:rFonts w:ascii="Arial" w:hAnsi="Arial"/>
                <w:sz w:val="20"/>
                <w:szCs w:val="20"/>
              </w:rPr>
              <w:t>Improved attainment in reading tests and vocabulary questions so it is line with national</w:t>
            </w:r>
          </w:p>
        </w:tc>
      </w:tr>
      <w:tr w:rsidR="00AA0BE1" w:rsidRPr="000C63AA" w:rsidTr="00AA0BE1">
        <w:tc>
          <w:tcPr>
            <w:tcW w:w="959" w:type="dxa"/>
          </w:tcPr>
          <w:p w:rsidR="00AA0BE1" w:rsidRPr="000C63AA" w:rsidRDefault="00AA0BE1">
            <w:pPr>
              <w:rPr>
                <w:rFonts w:ascii="Arial" w:hAnsi="Arial"/>
                <w:sz w:val="20"/>
                <w:szCs w:val="20"/>
              </w:rPr>
            </w:pPr>
            <w:r w:rsidRPr="000C63AA">
              <w:rPr>
                <w:rFonts w:ascii="Arial" w:hAnsi="Arial"/>
                <w:sz w:val="20"/>
                <w:szCs w:val="20"/>
              </w:rPr>
              <w:t>B.</w:t>
            </w:r>
          </w:p>
        </w:tc>
        <w:tc>
          <w:tcPr>
            <w:tcW w:w="6804" w:type="dxa"/>
          </w:tcPr>
          <w:p w:rsidR="00AA0BE1" w:rsidRDefault="00523818">
            <w:pPr>
              <w:rPr>
                <w:rFonts w:ascii="Arial" w:hAnsi="Arial"/>
                <w:sz w:val="20"/>
                <w:szCs w:val="20"/>
              </w:rPr>
            </w:pPr>
            <w:r>
              <w:rPr>
                <w:rFonts w:ascii="Arial" w:hAnsi="Arial"/>
                <w:sz w:val="20"/>
                <w:szCs w:val="20"/>
              </w:rPr>
              <w:t xml:space="preserve">Higher rates of in year progress, especially in </w:t>
            </w:r>
            <w:r w:rsidR="00093E3A" w:rsidRPr="000C63AA">
              <w:rPr>
                <w:rFonts w:ascii="Arial" w:hAnsi="Arial"/>
                <w:sz w:val="20"/>
                <w:szCs w:val="20"/>
              </w:rPr>
              <w:t>KS2 for pupils eligible for PP</w:t>
            </w:r>
            <w:r w:rsidR="00270C22">
              <w:rPr>
                <w:rFonts w:ascii="Arial" w:hAnsi="Arial"/>
                <w:sz w:val="20"/>
                <w:szCs w:val="20"/>
              </w:rPr>
              <w:t>.</w:t>
            </w:r>
          </w:p>
          <w:p w:rsidR="00270C22" w:rsidRPr="000C63AA" w:rsidRDefault="00270C22">
            <w:pPr>
              <w:rPr>
                <w:rFonts w:ascii="Arial" w:hAnsi="Arial"/>
                <w:sz w:val="20"/>
                <w:szCs w:val="20"/>
              </w:rPr>
            </w:pPr>
          </w:p>
        </w:tc>
        <w:tc>
          <w:tcPr>
            <w:tcW w:w="7853" w:type="dxa"/>
          </w:tcPr>
          <w:p w:rsidR="00AA0BE1" w:rsidRDefault="00093E3A">
            <w:pPr>
              <w:rPr>
                <w:rFonts w:ascii="Arial" w:hAnsi="Arial"/>
                <w:sz w:val="20"/>
                <w:szCs w:val="20"/>
              </w:rPr>
            </w:pPr>
            <w:r w:rsidRPr="000C63AA">
              <w:rPr>
                <w:rFonts w:ascii="Arial" w:hAnsi="Arial"/>
                <w:sz w:val="20"/>
                <w:szCs w:val="20"/>
              </w:rPr>
              <w:t>In y</w:t>
            </w:r>
            <w:r w:rsidR="00270C22">
              <w:rPr>
                <w:rFonts w:ascii="Arial" w:hAnsi="Arial"/>
                <w:sz w:val="20"/>
                <w:szCs w:val="20"/>
              </w:rPr>
              <w:t>ear average progress rates are 6 points</w:t>
            </w:r>
            <w:r w:rsidRPr="000C63AA">
              <w:rPr>
                <w:rFonts w:ascii="Arial" w:hAnsi="Arial"/>
                <w:sz w:val="20"/>
                <w:szCs w:val="20"/>
              </w:rPr>
              <w:t xml:space="preserve"> for pupils eligible for PP in every year group and this group make at least as much progress as ‘other’ pupils. </w:t>
            </w:r>
          </w:p>
          <w:p w:rsidR="00270C22" w:rsidRPr="000C63AA" w:rsidRDefault="00270C22">
            <w:pPr>
              <w:rPr>
                <w:rFonts w:ascii="Arial" w:hAnsi="Arial"/>
                <w:sz w:val="20"/>
                <w:szCs w:val="20"/>
              </w:rPr>
            </w:pPr>
            <w:r>
              <w:rPr>
                <w:rFonts w:ascii="Arial" w:hAnsi="Arial"/>
                <w:sz w:val="20"/>
                <w:szCs w:val="20"/>
              </w:rPr>
              <w:t>STAR reading tests demonstrate higher % of pupils have standardised score in correct range for year group</w:t>
            </w:r>
          </w:p>
          <w:p w:rsidR="00093E3A" w:rsidRPr="000C63AA" w:rsidRDefault="00AD6278">
            <w:pPr>
              <w:rPr>
                <w:rFonts w:ascii="Arial" w:hAnsi="Arial"/>
                <w:sz w:val="20"/>
                <w:szCs w:val="20"/>
              </w:rPr>
            </w:pPr>
            <w:r>
              <w:rPr>
                <w:rFonts w:ascii="Arial" w:hAnsi="Arial"/>
                <w:sz w:val="20"/>
                <w:szCs w:val="20"/>
              </w:rPr>
              <w:t>Moderated judgements across the MAT by termly MOD squads</w:t>
            </w:r>
            <w:r w:rsidR="00270C22">
              <w:rPr>
                <w:rFonts w:ascii="Arial" w:hAnsi="Arial"/>
                <w:sz w:val="20"/>
                <w:szCs w:val="20"/>
              </w:rPr>
              <w:t xml:space="preserve"> in writing</w:t>
            </w:r>
            <w:r>
              <w:rPr>
                <w:rFonts w:ascii="Arial" w:hAnsi="Arial"/>
                <w:sz w:val="20"/>
                <w:szCs w:val="20"/>
              </w:rPr>
              <w:t>.</w:t>
            </w:r>
          </w:p>
        </w:tc>
      </w:tr>
      <w:tr w:rsidR="00AA0BE1" w:rsidRPr="000C63AA" w:rsidTr="00AA0BE1">
        <w:tc>
          <w:tcPr>
            <w:tcW w:w="959" w:type="dxa"/>
          </w:tcPr>
          <w:p w:rsidR="00AA0BE1" w:rsidRPr="000C63AA" w:rsidRDefault="00AA0BE1">
            <w:pPr>
              <w:rPr>
                <w:rFonts w:ascii="Arial" w:hAnsi="Arial"/>
                <w:sz w:val="20"/>
                <w:szCs w:val="20"/>
              </w:rPr>
            </w:pPr>
            <w:r w:rsidRPr="000C63AA">
              <w:rPr>
                <w:rFonts w:ascii="Arial" w:hAnsi="Arial"/>
                <w:sz w:val="20"/>
                <w:szCs w:val="20"/>
              </w:rPr>
              <w:t>C.</w:t>
            </w:r>
          </w:p>
        </w:tc>
        <w:tc>
          <w:tcPr>
            <w:tcW w:w="6804" w:type="dxa"/>
          </w:tcPr>
          <w:p w:rsidR="00AA0BE1" w:rsidRPr="000C63AA" w:rsidRDefault="00093E3A">
            <w:pPr>
              <w:rPr>
                <w:rFonts w:ascii="Arial" w:hAnsi="Arial"/>
                <w:sz w:val="20"/>
                <w:szCs w:val="20"/>
              </w:rPr>
            </w:pPr>
            <w:r w:rsidRPr="000C63AA">
              <w:rPr>
                <w:rFonts w:ascii="Arial" w:hAnsi="Arial"/>
                <w:sz w:val="20"/>
                <w:szCs w:val="20"/>
              </w:rPr>
              <w:t>Triangulated monitoring demonstrates that more teaching is judged as consistently good or</w:t>
            </w:r>
            <w:r w:rsidR="006B1676">
              <w:rPr>
                <w:rFonts w:ascii="Arial" w:hAnsi="Arial"/>
                <w:sz w:val="20"/>
                <w:szCs w:val="20"/>
              </w:rPr>
              <w:t xml:space="preserve"> better and pupils retain information</w:t>
            </w:r>
          </w:p>
        </w:tc>
        <w:tc>
          <w:tcPr>
            <w:tcW w:w="7853" w:type="dxa"/>
          </w:tcPr>
          <w:p w:rsidR="00AA0BE1" w:rsidRPr="000C63AA" w:rsidRDefault="00093E3A" w:rsidP="00AD6278">
            <w:pPr>
              <w:rPr>
                <w:rFonts w:ascii="Arial" w:hAnsi="Arial"/>
                <w:sz w:val="20"/>
                <w:szCs w:val="20"/>
              </w:rPr>
            </w:pPr>
            <w:r w:rsidRPr="000C63AA">
              <w:rPr>
                <w:rFonts w:ascii="Arial" w:hAnsi="Arial"/>
                <w:sz w:val="20"/>
                <w:szCs w:val="20"/>
              </w:rPr>
              <w:t xml:space="preserve">Teaching profile, based on triangulated monitoring, improves </w:t>
            </w:r>
            <w:r w:rsidR="00AD6278">
              <w:rPr>
                <w:rFonts w:ascii="Arial" w:hAnsi="Arial"/>
                <w:sz w:val="20"/>
                <w:szCs w:val="20"/>
              </w:rPr>
              <w:t>to 100</w:t>
            </w:r>
            <w:r w:rsidRPr="000C63AA">
              <w:rPr>
                <w:rFonts w:ascii="Arial" w:hAnsi="Arial"/>
                <w:sz w:val="20"/>
                <w:szCs w:val="20"/>
              </w:rPr>
              <w:t>% consistently good or better.</w:t>
            </w:r>
          </w:p>
        </w:tc>
      </w:tr>
      <w:tr w:rsidR="00AA0BE1" w:rsidRPr="000C63AA" w:rsidTr="00AA0BE1">
        <w:tc>
          <w:tcPr>
            <w:tcW w:w="959" w:type="dxa"/>
          </w:tcPr>
          <w:p w:rsidR="00AA0BE1" w:rsidRPr="000C63AA" w:rsidRDefault="00A202E8">
            <w:pPr>
              <w:rPr>
                <w:rFonts w:ascii="Arial" w:hAnsi="Arial"/>
                <w:sz w:val="20"/>
                <w:szCs w:val="20"/>
              </w:rPr>
            </w:pPr>
            <w:r w:rsidRPr="000C63AA">
              <w:rPr>
                <w:rFonts w:ascii="Arial" w:hAnsi="Arial"/>
                <w:sz w:val="20"/>
                <w:szCs w:val="20"/>
              </w:rPr>
              <w:t xml:space="preserve">D.  </w:t>
            </w:r>
          </w:p>
        </w:tc>
        <w:tc>
          <w:tcPr>
            <w:tcW w:w="6804" w:type="dxa"/>
          </w:tcPr>
          <w:p w:rsidR="00AA0BE1" w:rsidRPr="000C63AA" w:rsidRDefault="00A202E8">
            <w:pPr>
              <w:rPr>
                <w:rFonts w:ascii="Arial" w:hAnsi="Arial"/>
                <w:sz w:val="20"/>
                <w:szCs w:val="20"/>
              </w:rPr>
            </w:pPr>
            <w:r w:rsidRPr="000C63AA">
              <w:rPr>
                <w:rFonts w:ascii="Arial" w:hAnsi="Arial"/>
                <w:sz w:val="20"/>
                <w:szCs w:val="20"/>
              </w:rPr>
              <w:t>Accelerated rates of progress for low</w:t>
            </w:r>
            <w:r w:rsidR="000C63AA" w:rsidRPr="000C63AA">
              <w:rPr>
                <w:rFonts w:ascii="Arial" w:hAnsi="Arial"/>
                <w:sz w:val="20"/>
                <w:szCs w:val="20"/>
              </w:rPr>
              <w:t>/ high</w:t>
            </w:r>
            <w:r w:rsidRPr="000C63AA">
              <w:rPr>
                <w:rFonts w:ascii="Arial" w:hAnsi="Arial"/>
                <w:sz w:val="20"/>
                <w:szCs w:val="20"/>
              </w:rPr>
              <w:t xml:space="preserve"> prior attainment pupils eligible for PP so that more meet the expected standard in every year group and by the end of KS2.</w:t>
            </w:r>
          </w:p>
        </w:tc>
        <w:tc>
          <w:tcPr>
            <w:tcW w:w="7853" w:type="dxa"/>
          </w:tcPr>
          <w:p w:rsidR="00270C22" w:rsidRDefault="000C63AA" w:rsidP="00270C22">
            <w:pPr>
              <w:rPr>
                <w:rFonts w:ascii="Arial" w:hAnsi="Arial"/>
                <w:sz w:val="20"/>
                <w:szCs w:val="20"/>
              </w:rPr>
            </w:pPr>
            <w:r w:rsidRPr="000C63AA">
              <w:rPr>
                <w:rFonts w:ascii="Arial" w:hAnsi="Arial"/>
                <w:sz w:val="20"/>
                <w:szCs w:val="20"/>
              </w:rPr>
              <w:t xml:space="preserve">Low/ high </w:t>
            </w:r>
            <w:r w:rsidR="00A202E8" w:rsidRPr="000C63AA">
              <w:rPr>
                <w:rFonts w:ascii="Arial" w:hAnsi="Arial"/>
                <w:sz w:val="20"/>
                <w:szCs w:val="20"/>
              </w:rPr>
              <w:t>attaining group in every year group make better in year progress (</w:t>
            </w:r>
            <w:r w:rsidR="00270C22">
              <w:rPr>
                <w:rFonts w:ascii="Arial" w:hAnsi="Arial"/>
                <w:sz w:val="20"/>
                <w:szCs w:val="20"/>
              </w:rPr>
              <w:t>6 points</w:t>
            </w:r>
            <w:r w:rsidR="00A202E8" w:rsidRPr="000C63AA">
              <w:rPr>
                <w:rFonts w:ascii="Arial" w:hAnsi="Arial"/>
                <w:sz w:val="20"/>
                <w:szCs w:val="20"/>
              </w:rPr>
              <w:t>) with more making accelerated and meeting the expected standard.</w:t>
            </w:r>
            <w:r w:rsidR="00270C22">
              <w:rPr>
                <w:rFonts w:ascii="Arial" w:hAnsi="Arial"/>
                <w:sz w:val="20"/>
                <w:szCs w:val="20"/>
              </w:rPr>
              <w:t xml:space="preserve"> </w:t>
            </w:r>
          </w:p>
          <w:p w:rsidR="00AA0BE1" w:rsidRPr="000C63AA" w:rsidRDefault="00270C22" w:rsidP="001E4AC2">
            <w:pPr>
              <w:rPr>
                <w:rFonts w:ascii="Arial" w:hAnsi="Arial"/>
                <w:sz w:val="20"/>
                <w:szCs w:val="20"/>
              </w:rPr>
            </w:pPr>
            <w:r>
              <w:rPr>
                <w:rFonts w:ascii="Arial" w:hAnsi="Arial"/>
                <w:sz w:val="20"/>
                <w:szCs w:val="20"/>
              </w:rPr>
              <w:t xml:space="preserve">Improved </w:t>
            </w:r>
            <w:r w:rsidRPr="000C63AA">
              <w:rPr>
                <w:rFonts w:ascii="Arial" w:hAnsi="Arial"/>
                <w:sz w:val="20"/>
                <w:szCs w:val="20"/>
              </w:rPr>
              <w:t>outcomes for pupils eligible for PP in reading, writing and maths.</w:t>
            </w:r>
          </w:p>
        </w:tc>
      </w:tr>
      <w:tr w:rsidR="00AA0BE1" w:rsidRPr="000C63AA" w:rsidTr="00AA0BE1">
        <w:tc>
          <w:tcPr>
            <w:tcW w:w="959" w:type="dxa"/>
          </w:tcPr>
          <w:p w:rsidR="00AA0BE1" w:rsidRPr="000C63AA" w:rsidRDefault="00A202E8">
            <w:pPr>
              <w:rPr>
                <w:rFonts w:ascii="Arial" w:hAnsi="Arial"/>
                <w:sz w:val="20"/>
                <w:szCs w:val="20"/>
              </w:rPr>
            </w:pPr>
            <w:r w:rsidRPr="000C63AA">
              <w:rPr>
                <w:rFonts w:ascii="Arial" w:hAnsi="Arial"/>
                <w:sz w:val="20"/>
                <w:szCs w:val="20"/>
              </w:rPr>
              <w:t>E.</w:t>
            </w:r>
          </w:p>
        </w:tc>
        <w:tc>
          <w:tcPr>
            <w:tcW w:w="6804" w:type="dxa"/>
          </w:tcPr>
          <w:p w:rsidR="00AA0BE1" w:rsidRPr="000C63AA" w:rsidRDefault="00A202E8" w:rsidP="00270C22">
            <w:pPr>
              <w:rPr>
                <w:rFonts w:ascii="Arial" w:hAnsi="Arial"/>
                <w:sz w:val="20"/>
                <w:szCs w:val="20"/>
              </w:rPr>
            </w:pPr>
            <w:r w:rsidRPr="000C63AA">
              <w:rPr>
                <w:rFonts w:ascii="Arial" w:hAnsi="Arial"/>
                <w:sz w:val="20"/>
                <w:szCs w:val="20"/>
              </w:rPr>
              <w:t xml:space="preserve">Number of behaviour incidents </w:t>
            </w:r>
            <w:r w:rsidR="00270C22">
              <w:rPr>
                <w:rFonts w:ascii="Arial" w:hAnsi="Arial"/>
                <w:sz w:val="20"/>
                <w:szCs w:val="20"/>
              </w:rPr>
              <w:t>reduced</w:t>
            </w:r>
            <w:r w:rsidRPr="000C63AA">
              <w:rPr>
                <w:rFonts w:ascii="Arial" w:hAnsi="Arial"/>
                <w:sz w:val="20"/>
                <w:szCs w:val="20"/>
              </w:rPr>
              <w:t>– reducing the number of exclusions</w:t>
            </w:r>
          </w:p>
        </w:tc>
        <w:tc>
          <w:tcPr>
            <w:tcW w:w="7853" w:type="dxa"/>
          </w:tcPr>
          <w:p w:rsidR="00A202E8" w:rsidRPr="000C63AA" w:rsidRDefault="00270C22" w:rsidP="00270C22">
            <w:pPr>
              <w:rPr>
                <w:rFonts w:ascii="Arial" w:hAnsi="Arial"/>
                <w:sz w:val="20"/>
                <w:szCs w:val="20"/>
              </w:rPr>
            </w:pPr>
            <w:r>
              <w:rPr>
                <w:rFonts w:ascii="Arial" w:hAnsi="Arial"/>
                <w:sz w:val="20"/>
                <w:szCs w:val="20"/>
              </w:rPr>
              <w:t>Exclusion rates of 0%</w:t>
            </w:r>
          </w:p>
        </w:tc>
      </w:tr>
      <w:tr w:rsidR="00A202E8" w:rsidRPr="000C63AA" w:rsidTr="00AA0BE1">
        <w:tc>
          <w:tcPr>
            <w:tcW w:w="959" w:type="dxa"/>
          </w:tcPr>
          <w:p w:rsidR="00A202E8" w:rsidRPr="000C63AA" w:rsidRDefault="00A202E8">
            <w:pPr>
              <w:rPr>
                <w:rFonts w:ascii="Arial" w:hAnsi="Arial"/>
                <w:sz w:val="20"/>
                <w:szCs w:val="20"/>
              </w:rPr>
            </w:pPr>
            <w:r w:rsidRPr="000C63AA">
              <w:rPr>
                <w:rFonts w:ascii="Arial" w:hAnsi="Arial"/>
                <w:sz w:val="20"/>
                <w:szCs w:val="20"/>
              </w:rPr>
              <w:t>F.</w:t>
            </w:r>
          </w:p>
        </w:tc>
        <w:tc>
          <w:tcPr>
            <w:tcW w:w="6804" w:type="dxa"/>
          </w:tcPr>
          <w:p w:rsidR="00A202E8" w:rsidRPr="000C63AA" w:rsidRDefault="00A202E8">
            <w:pPr>
              <w:rPr>
                <w:rFonts w:ascii="Arial" w:hAnsi="Arial"/>
                <w:sz w:val="20"/>
                <w:szCs w:val="20"/>
              </w:rPr>
            </w:pPr>
            <w:r w:rsidRPr="000C63AA">
              <w:rPr>
                <w:rFonts w:ascii="Arial" w:hAnsi="Arial"/>
                <w:sz w:val="20"/>
                <w:szCs w:val="20"/>
              </w:rPr>
              <w:t>Attendance rates for pupils eligible</w:t>
            </w:r>
            <w:r w:rsidR="00C57C93" w:rsidRPr="000C63AA">
              <w:rPr>
                <w:rFonts w:ascii="Arial" w:hAnsi="Arial"/>
                <w:sz w:val="20"/>
                <w:szCs w:val="20"/>
              </w:rPr>
              <w:t xml:space="preserve"> for PP improve resulting in academic outcomes improving.</w:t>
            </w:r>
          </w:p>
        </w:tc>
        <w:tc>
          <w:tcPr>
            <w:tcW w:w="7853" w:type="dxa"/>
          </w:tcPr>
          <w:p w:rsidR="00A202E8" w:rsidRPr="000C63AA" w:rsidRDefault="001E4AC2" w:rsidP="00270C22">
            <w:pPr>
              <w:rPr>
                <w:rFonts w:ascii="Arial" w:hAnsi="Arial"/>
                <w:sz w:val="20"/>
                <w:szCs w:val="20"/>
              </w:rPr>
            </w:pPr>
            <w:r>
              <w:rPr>
                <w:rFonts w:ascii="Arial" w:hAnsi="Arial"/>
                <w:sz w:val="20"/>
                <w:szCs w:val="20"/>
              </w:rPr>
              <w:t>Ensure pp attendance is in line with national and non-pp peers</w:t>
            </w:r>
          </w:p>
        </w:tc>
      </w:tr>
      <w:tr w:rsidR="00A202E8" w:rsidRPr="000C63AA" w:rsidTr="00AA0BE1">
        <w:tc>
          <w:tcPr>
            <w:tcW w:w="959" w:type="dxa"/>
          </w:tcPr>
          <w:p w:rsidR="00A202E8" w:rsidRPr="000C63AA" w:rsidRDefault="00A202E8">
            <w:pPr>
              <w:rPr>
                <w:rFonts w:ascii="Arial" w:hAnsi="Arial"/>
                <w:sz w:val="20"/>
                <w:szCs w:val="20"/>
              </w:rPr>
            </w:pPr>
            <w:r w:rsidRPr="000C63AA">
              <w:rPr>
                <w:rFonts w:ascii="Arial" w:hAnsi="Arial"/>
                <w:sz w:val="20"/>
                <w:szCs w:val="20"/>
              </w:rPr>
              <w:t xml:space="preserve">G. </w:t>
            </w:r>
          </w:p>
        </w:tc>
        <w:tc>
          <w:tcPr>
            <w:tcW w:w="6804" w:type="dxa"/>
          </w:tcPr>
          <w:p w:rsidR="00A202E8" w:rsidRPr="00523818" w:rsidRDefault="00523818">
            <w:pPr>
              <w:rPr>
                <w:rFonts w:ascii="Arial" w:hAnsi="Arial"/>
                <w:sz w:val="20"/>
                <w:szCs w:val="20"/>
              </w:rPr>
            </w:pPr>
            <w:r w:rsidRPr="00523818">
              <w:rPr>
                <w:rFonts w:ascii="Arial" w:hAnsi="Arial"/>
                <w:sz w:val="20"/>
                <w:szCs w:val="20"/>
              </w:rPr>
              <w:t>Improved % of pupils reading at home, and in school to improve outcomes</w:t>
            </w:r>
            <w:r>
              <w:rPr>
                <w:rFonts w:ascii="Arial" w:hAnsi="Arial"/>
                <w:sz w:val="20"/>
                <w:szCs w:val="20"/>
              </w:rPr>
              <w:t xml:space="preserve"> in reading.</w:t>
            </w:r>
          </w:p>
        </w:tc>
        <w:tc>
          <w:tcPr>
            <w:tcW w:w="7853" w:type="dxa"/>
          </w:tcPr>
          <w:p w:rsidR="00A202E8" w:rsidRPr="000C63AA" w:rsidRDefault="00C57C93">
            <w:pPr>
              <w:rPr>
                <w:rFonts w:ascii="Arial" w:hAnsi="Arial"/>
                <w:sz w:val="20"/>
                <w:szCs w:val="20"/>
              </w:rPr>
            </w:pPr>
            <w:r w:rsidRPr="000C63AA">
              <w:rPr>
                <w:rFonts w:ascii="Arial" w:hAnsi="Arial"/>
                <w:sz w:val="20"/>
                <w:szCs w:val="20"/>
              </w:rPr>
              <w:t>Improved reading and writing exit data in all year groups for pupils eligible for PP.</w:t>
            </w:r>
          </w:p>
        </w:tc>
      </w:tr>
      <w:tr w:rsidR="00C57C93" w:rsidRPr="000C63AA" w:rsidTr="00AA0BE1">
        <w:tc>
          <w:tcPr>
            <w:tcW w:w="959" w:type="dxa"/>
          </w:tcPr>
          <w:p w:rsidR="00C57C93" w:rsidRPr="000C63AA" w:rsidRDefault="00C57C93">
            <w:pPr>
              <w:rPr>
                <w:rFonts w:ascii="Arial" w:hAnsi="Arial"/>
                <w:sz w:val="20"/>
                <w:szCs w:val="20"/>
              </w:rPr>
            </w:pPr>
            <w:r w:rsidRPr="000C63AA">
              <w:rPr>
                <w:rFonts w:ascii="Arial" w:hAnsi="Arial"/>
                <w:sz w:val="20"/>
                <w:szCs w:val="20"/>
              </w:rPr>
              <w:t xml:space="preserve">H. </w:t>
            </w:r>
          </w:p>
        </w:tc>
        <w:tc>
          <w:tcPr>
            <w:tcW w:w="6804" w:type="dxa"/>
          </w:tcPr>
          <w:p w:rsidR="00C57C93" w:rsidRPr="003613E8" w:rsidRDefault="003613E8">
            <w:pPr>
              <w:rPr>
                <w:rFonts w:ascii="Arial" w:hAnsi="Arial"/>
                <w:sz w:val="20"/>
                <w:szCs w:val="20"/>
              </w:rPr>
            </w:pPr>
            <w:r>
              <w:rPr>
                <w:rFonts w:ascii="Arial" w:hAnsi="Arial"/>
                <w:sz w:val="20"/>
                <w:szCs w:val="20"/>
              </w:rPr>
              <w:t>Improve pupil well-</w:t>
            </w:r>
            <w:r w:rsidR="00B16E48" w:rsidRPr="003613E8">
              <w:rPr>
                <w:rFonts w:ascii="Arial" w:hAnsi="Arial"/>
                <w:sz w:val="20"/>
                <w:szCs w:val="20"/>
              </w:rPr>
              <w:t xml:space="preserve">being and </w:t>
            </w:r>
            <w:r w:rsidRPr="003613E8">
              <w:rPr>
                <w:rFonts w:ascii="Arial" w:hAnsi="Arial"/>
                <w:sz w:val="20"/>
                <w:szCs w:val="20"/>
              </w:rPr>
              <w:t>ensure they have all requirements to access learning at all times</w:t>
            </w:r>
          </w:p>
        </w:tc>
        <w:tc>
          <w:tcPr>
            <w:tcW w:w="7853" w:type="dxa"/>
          </w:tcPr>
          <w:p w:rsidR="003613E8" w:rsidRDefault="00B16E48" w:rsidP="003613E8">
            <w:pPr>
              <w:rPr>
                <w:rFonts w:ascii="Arial" w:hAnsi="Arial"/>
                <w:sz w:val="20"/>
                <w:szCs w:val="20"/>
              </w:rPr>
            </w:pPr>
            <w:r>
              <w:rPr>
                <w:rFonts w:ascii="Arial" w:hAnsi="Arial"/>
                <w:sz w:val="20"/>
                <w:szCs w:val="20"/>
              </w:rPr>
              <w:t xml:space="preserve">Improved concentration in lessons </w:t>
            </w:r>
          </w:p>
          <w:p w:rsidR="00B16E48" w:rsidRDefault="00B16E48" w:rsidP="003613E8">
            <w:pPr>
              <w:rPr>
                <w:rFonts w:ascii="Arial" w:hAnsi="Arial"/>
                <w:sz w:val="20"/>
                <w:szCs w:val="20"/>
              </w:rPr>
            </w:pPr>
            <w:r>
              <w:rPr>
                <w:rFonts w:ascii="Arial" w:hAnsi="Arial"/>
                <w:sz w:val="20"/>
                <w:szCs w:val="20"/>
              </w:rPr>
              <w:t>Improved behaviour for learning evidenced through lesson observations.</w:t>
            </w:r>
          </w:p>
          <w:p w:rsidR="003613E8" w:rsidRPr="000C63AA" w:rsidRDefault="003613E8" w:rsidP="003613E8">
            <w:pPr>
              <w:rPr>
                <w:rFonts w:ascii="Arial" w:hAnsi="Arial"/>
                <w:sz w:val="20"/>
                <w:szCs w:val="20"/>
              </w:rPr>
            </w:pPr>
            <w:r>
              <w:rPr>
                <w:rFonts w:ascii="Arial" w:hAnsi="Arial"/>
                <w:sz w:val="20"/>
                <w:szCs w:val="20"/>
              </w:rPr>
              <w:t>Self-regulation techniques being used well across the school</w:t>
            </w:r>
          </w:p>
        </w:tc>
      </w:tr>
    </w:tbl>
    <w:p w:rsidR="00AA0BE1" w:rsidRPr="000C63AA" w:rsidRDefault="00AA0BE1">
      <w:pPr>
        <w:rPr>
          <w:rFonts w:ascii="Arial" w:hAnsi="Arial"/>
          <w:sz w:val="20"/>
          <w:szCs w:val="20"/>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984"/>
        <w:gridCol w:w="4678"/>
        <w:gridCol w:w="5528"/>
        <w:gridCol w:w="992"/>
      </w:tblGrid>
      <w:tr w:rsidR="008B0AF8" w:rsidRPr="004D387E" w:rsidTr="008B0AF8">
        <w:trPr>
          <w:trHeight w:hRule="exact" w:val="340"/>
        </w:trPr>
        <w:tc>
          <w:tcPr>
            <w:tcW w:w="15417" w:type="dxa"/>
            <w:gridSpan w:val="5"/>
            <w:shd w:val="clear" w:color="auto" w:fill="CC99FF"/>
            <w:tcMar>
              <w:top w:w="57" w:type="dxa"/>
              <w:bottom w:w="57" w:type="dxa"/>
            </w:tcMar>
          </w:tcPr>
          <w:p w:rsidR="008B0AF8" w:rsidRPr="008B0AF8" w:rsidRDefault="008B0AF8" w:rsidP="008B0AF8">
            <w:pPr>
              <w:pStyle w:val="ListParagraph"/>
              <w:numPr>
                <w:ilvl w:val="0"/>
                <w:numId w:val="20"/>
              </w:numPr>
              <w:rPr>
                <w:rFonts w:ascii="Arial" w:eastAsia="Times New Roman" w:hAnsi="Arial" w:cs="Arial"/>
                <w:color w:val="0D0D0D"/>
                <w:sz w:val="20"/>
                <w:szCs w:val="20"/>
                <w:lang w:eastAsia="en-GB"/>
              </w:rPr>
            </w:pPr>
            <w:r w:rsidRPr="008B0AF8">
              <w:rPr>
                <w:rFonts w:ascii="Arial" w:eastAsia="Times New Roman" w:hAnsi="Arial" w:cs="Arial"/>
                <w:color w:val="0D0D0D"/>
                <w:sz w:val="20"/>
                <w:szCs w:val="20"/>
                <w:lang w:eastAsia="en-GB"/>
              </w:rPr>
              <w:t xml:space="preserve">REVIEW OF EXPENDITURE </w:t>
            </w:r>
          </w:p>
        </w:tc>
      </w:tr>
      <w:tr w:rsidR="008B0AF8" w:rsidRPr="004D387E" w:rsidTr="00270C22">
        <w:trPr>
          <w:trHeight w:hRule="exact" w:val="340"/>
        </w:trPr>
        <w:tc>
          <w:tcPr>
            <w:tcW w:w="4219" w:type="dxa"/>
            <w:gridSpan w:val="2"/>
            <w:shd w:val="clear" w:color="auto" w:fill="auto"/>
            <w:tcMar>
              <w:top w:w="57" w:type="dxa"/>
              <w:bottom w:w="57" w:type="dxa"/>
            </w:tcMar>
          </w:tcPr>
          <w:p w:rsidR="008B0AF8" w:rsidRPr="008B0AF8" w:rsidRDefault="008B0AF8" w:rsidP="00270C22">
            <w:pPr>
              <w:spacing w:after="240" w:line="288" w:lineRule="auto"/>
              <w:rPr>
                <w:rFonts w:ascii="Arial" w:eastAsia="Times New Roman" w:hAnsi="Arial" w:cs="Arial"/>
                <w:b/>
                <w:color w:val="0D0D0D"/>
                <w:sz w:val="20"/>
                <w:szCs w:val="20"/>
                <w:lang w:eastAsia="en-GB"/>
              </w:rPr>
            </w:pPr>
            <w:r w:rsidRPr="008B0AF8">
              <w:rPr>
                <w:rFonts w:ascii="Arial" w:eastAsia="Times New Roman" w:hAnsi="Arial" w:cs="Arial"/>
                <w:b/>
                <w:color w:val="0D0D0D"/>
                <w:sz w:val="20"/>
                <w:szCs w:val="20"/>
                <w:lang w:eastAsia="en-GB"/>
              </w:rPr>
              <w:t>Previous Academic Year</w:t>
            </w:r>
          </w:p>
        </w:tc>
        <w:tc>
          <w:tcPr>
            <w:tcW w:w="11198" w:type="dxa"/>
            <w:gridSpan w:val="3"/>
            <w:shd w:val="clear" w:color="auto" w:fill="auto"/>
          </w:tcPr>
          <w:p w:rsidR="008B0AF8" w:rsidRPr="008B0AF8" w:rsidRDefault="008B0AF8" w:rsidP="00270C22">
            <w:pPr>
              <w:spacing w:after="240" w:line="288" w:lineRule="auto"/>
              <w:ind w:left="567"/>
              <w:contextualSpacing/>
              <w:rPr>
                <w:rFonts w:ascii="Arial" w:eastAsia="Times New Roman" w:hAnsi="Arial" w:cs="Arial"/>
                <w:b/>
                <w:color w:val="0D0D0D"/>
                <w:sz w:val="20"/>
                <w:szCs w:val="20"/>
                <w:lang w:eastAsia="en-GB"/>
              </w:rPr>
            </w:pPr>
          </w:p>
        </w:tc>
      </w:tr>
      <w:tr w:rsidR="008B0AF8" w:rsidRPr="004D387E" w:rsidTr="008B0AF8">
        <w:trPr>
          <w:trHeight w:hRule="exact" w:val="340"/>
        </w:trPr>
        <w:tc>
          <w:tcPr>
            <w:tcW w:w="15417" w:type="dxa"/>
            <w:gridSpan w:val="5"/>
            <w:shd w:val="clear" w:color="auto" w:fill="CC99FF"/>
            <w:tcMar>
              <w:top w:w="57" w:type="dxa"/>
              <w:bottom w:w="57" w:type="dxa"/>
            </w:tcMar>
          </w:tcPr>
          <w:p w:rsidR="008B0AF8" w:rsidRPr="008B0AF8" w:rsidRDefault="008B0AF8" w:rsidP="008B0AF8">
            <w:pPr>
              <w:numPr>
                <w:ilvl w:val="0"/>
                <w:numId w:val="17"/>
              </w:numPr>
              <w:ind w:left="426" w:hanging="142"/>
              <w:rPr>
                <w:rFonts w:ascii="Arial" w:eastAsia="Times New Roman" w:hAnsi="Arial" w:cs="Arial"/>
                <w:b/>
                <w:color w:val="0D0D0D"/>
                <w:sz w:val="20"/>
                <w:szCs w:val="20"/>
                <w:lang w:eastAsia="en-GB"/>
              </w:rPr>
            </w:pPr>
            <w:r w:rsidRPr="008B0AF8">
              <w:rPr>
                <w:rFonts w:ascii="Arial" w:eastAsia="Times New Roman" w:hAnsi="Arial" w:cs="Arial"/>
                <w:b/>
                <w:color w:val="0D0D0D"/>
                <w:sz w:val="20"/>
                <w:szCs w:val="20"/>
                <w:lang w:eastAsia="en-GB"/>
              </w:rPr>
              <w:t>Quality of teaching for all</w:t>
            </w:r>
          </w:p>
        </w:tc>
      </w:tr>
      <w:tr w:rsidR="008B0AF8" w:rsidRPr="004D387E" w:rsidTr="008B0AF8">
        <w:trPr>
          <w:trHeight w:hRule="exact" w:val="972"/>
        </w:trPr>
        <w:tc>
          <w:tcPr>
            <w:tcW w:w="2235" w:type="dxa"/>
            <w:shd w:val="clear" w:color="auto" w:fill="D9D9D9" w:themeFill="background1" w:themeFillShade="D9"/>
            <w:tcMar>
              <w:top w:w="57" w:type="dxa"/>
              <w:bottom w:w="57" w:type="dxa"/>
            </w:tcMar>
          </w:tcPr>
          <w:p w:rsidR="008B0AF8" w:rsidRPr="008B0AF8" w:rsidRDefault="008B0AF8" w:rsidP="00270C22">
            <w:pPr>
              <w:spacing w:after="240" w:line="288" w:lineRule="auto"/>
              <w:rPr>
                <w:rFonts w:ascii="Arial" w:eastAsia="Times New Roman" w:hAnsi="Arial" w:cs="Arial"/>
                <w:b/>
                <w:color w:val="0D0D0D"/>
                <w:sz w:val="20"/>
                <w:szCs w:val="20"/>
                <w:lang w:eastAsia="en-GB"/>
              </w:rPr>
            </w:pPr>
            <w:r w:rsidRPr="008B0AF8">
              <w:rPr>
                <w:rFonts w:ascii="Arial" w:eastAsia="Times New Roman" w:hAnsi="Arial" w:cs="Arial"/>
                <w:b/>
                <w:color w:val="0D0D0D"/>
                <w:sz w:val="20"/>
                <w:szCs w:val="20"/>
                <w:lang w:eastAsia="en-GB"/>
              </w:rPr>
              <w:t>Action</w:t>
            </w:r>
          </w:p>
        </w:tc>
        <w:tc>
          <w:tcPr>
            <w:tcW w:w="1984" w:type="dxa"/>
            <w:shd w:val="clear" w:color="auto" w:fill="D9D9D9" w:themeFill="background1" w:themeFillShade="D9"/>
            <w:tcMar>
              <w:top w:w="57" w:type="dxa"/>
              <w:bottom w:w="57" w:type="dxa"/>
            </w:tcMar>
          </w:tcPr>
          <w:p w:rsidR="008B0AF8" w:rsidRPr="008B0AF8" w:rsidRDefault="008B0AF8" w:rsidP="00270C22">
            <w:pPr>
              <w:spacing w:after="240" w:line="288" w:lineRule="auto"/>
              <w:rPr>
                <w:rFonts w:ascii="Arial" w:eastAsia="Times New Roman" w:hAnsi="Arial" w:cs="Arial"/>
                <w:b/>
                <w:color w:val="0D0D0D"/>
                <w:sz w:val="20"/>
                <w:szCs w:val="20"/>
                <w:lang w:eastAsia="en-GB"/>
              </w:rPr>
            </w:pPr>
            <w:r w:rsidRPr="008B0AF8">
              <w:rPr>
                <w:rFonts w:ascii="Arial" w:eastAsia="Times New Roman" w:hAnsi="Arial" w:cs="Arial"/>
                <w:b/>
                <w:color w:val="0D0D0D"/>
                <w:sz w:val="20"/>
                <w:szCs w:val="20"/>
                <w:lang w:eastAsia="en-GB"/>
              </w:rPr>
              <w:t>Intended outcome</w:t>
            </w:r>
          </w:p>
        </w:tc>
        <w:tc>
          <w:tcPr>
            <w:tcW w:w="4678" w:type="dxa"/>
            <w:shd w:val="clear" w:color="auto" w:fill="D9D9D9" w:themeFill="background1" w:themeFillShade="D9"/>
            <w:tcMar>
              <w:top w:w="57" w:type="dxa"/>
              <w:bottom w:w="57" w:type="dxa"/>
            </w:tcMar>
          </w:tcPr>
          <w:p w:rsidR="008B0AF8" w:rsidRPr="008B0AF8" w:rsidRDefault="008B0AF8" w:rsidP="00270C22">
            <w:pPr>
              <w:spacing w:after="240" w:line="288" w:lineRule="auto"/>
              <w:rPr>
                <w:rFonts w:ascii="Arial" w:eastAsia="Times New Roman" w:hAnsi="Arial" w:cs="Arial"/>
                <w:color w:val="0D0D0D"/>
                <w:sz w:val="20"/>
                <w:szCs w:val="20"/>
                <w:lang w:eastAsia="en-GB"/>
              </w:rPr>
            </w:pPr>
            <w:r w:rsidRPr="008B0AF8">
              <w:rPr>
                <w:rFonts w:ascii="Arial" w:eastAsia="Times New Roman" w:hAnsi="Arial" w:cs="Arial"/>
                <w:b/>
                <w:color w:val="0D0D0D"/>
                <w:sz w:val="20"/>
                <w:szCs w:val="20"/>
                <w:lang w:eastAsia="en-GB"/>
              </w:rPr>
              <w:t xml:space="preserve">Estimated impact: </w:t>
            </w:r>
            <w:r w:rsidRPr="008B0AF8">
              <w:rPr>
                <w:rFonts w:ascii="Arial" w:eastAsia="Times New Roman" w:hAnsi="Arial" w:cs="Arial"/>
                <w:color w:val="0D0D0D"/>
                <w:sz w:val="20"/>
                <w:szCs w:val="20"/>
                <w:lang w:eastAsia="en-GB"/>
              </w:rPr>
              <w:t>Did you meet the success criteria? (Include impact on pupils not eligible for PP, if appropriate).</w:t>
            </w:r>
          </w:p>
        </w:tc>
        <w:tc>
          <w:tcPr>
            <w:tcW w:w="5528" w:type="dxa"/>
            <w:shd w:val="clear" w:color="auto" w:fill="D9D9D9" w:themeFill="background1" w:themeFillShade="D9"/>
            <w:tcMar>
              <w:top w:w="57" w:type="dxa"/>
              <w:bottom w:w="57" w:type="dxa"/>
            </w:tcMar>
          </w:tcPr>
          <w:p w:rsidR="008B0AF8" w:rsidRPr="008B0AF8" w:rsidRDefault="008B0AF8" w:rsidP="00270C22">
            <w:pPr>
              <w:spacing w:line="288" w:lineRule="auto"/>
              <w:rPr>
                <w:rFonts w:ascii="Arial" w:eastAsia="Times New Roman" w:hAnsi="Arial" w:cs="Arial"/>
                <w:b/>
                <w:color w:val="0D0D0D"/>
                <w:sz w:val="20"/>
                <w:szCs w:val="20"/>
                <w:lang w:eastAsia="en-GB"/>
              </w:rPr>
            </w:pPr>
            <w:r w:rsidRPr="008B0AF8">
              <w:rPr>
                <w:rFonts w:ascii="Arial" w:eastAsia="Times New Roman" w:hAnsi="Arial" w:cs="Arial"/>
                <w:b/>
                <w:color w:val="0D0D0D"/>
                <w:sz w:val="20"/>
                <w:szCs w:val="20"/>
                <w:lang w:eastAsia="en-GB"/>
              </w:rPr>
              <w:t xml:space="preserve">Lessons learned </w:t>
            </w:r>
          </w:p>
          <w:p w:rsidR="008B0AF8" w:rsidRPr="008B0AF8" w:rsidRDefault="008B0AF8" w:rsidP="00270C22">
            <w:pPr>
              <w:spacing w:after="240" w:line="288" w:lineRule="auto"/>
              <w:rPr>
                <w:rFonts w:ascii="Arial" w:eastAsia="Times New Roman" w:hAnsi="Arial" w:cs="Arial"/>
                <w:b/>
                <w:color w:val="0D0D0D"/>
                <w:sz w:val="20"/>
                <w:szCs w:val="20"/>
                <w:lang w:eastAsia="en-GB"/>
              </w:rPr>
            </w:pPr>
            <w:r w:rsidRPr="008B0AF8">
              <w:rPr>
                <w:rFonts w:ascii="Arial" w:eastAsia="Times New Roman" w:hAnsi="Arial" w:cs="Arial"/>
                <w:color w:val="0D0D0D"/>
                <w:sz w:val="20"/>
                <w:szCs w:val="20"/>
                <w:lang w:eastAsia="en-GB"/>
              </w:rPr>
              <w:t>(and whether you will continue with this approach)</w:t>
            </w:r>
          </w:p>
        </w:tc>
        <w:tc>
          <w:tcPr>
            <w:tcW w:w="992" w:type="dxa"/>
            <w:shd w:val="clear" w:color="auto" w:fill="D9D9D9" w:themeFill="background1" w:themeFillShade="D9"/>
          </w:tcPr>
          <w:p w:rsidR="008B0AF8" w:rsidRPr="008B0AF8" w:rsidRDefault="008B0AF8" w:rsidP="00270C22">
            <w:pPr>
              <w:spacing w:after="240" w:line="288" w:lineRule="auto"/>
              <w:rPr>
                <w:rFonts w:ascii="Arial" w:eastAsia="Times New Roman" w:hAnsi="Arial" w:cs="Arial"/>
                <w:b/>
                <w:color w:val="0D0D0D"/>
                <w:sz w:val="20"/>
                <w:szCs w:val="20"/>
                <w:lang w:eastAsia="en-GB"/>
              </w:rPr>
            </w:pPr>
            <w:r w:rsidRPr="008B0AF8">
              <w:rPr>
                <w:rFonts w:ascii="Arial" w:eastAsia="Times New Roman" w:hAnsi="Arial" w:cs="Arial"/>
                <w:b/>
                <w:color w:val="0D0D0D"/>
                <w:sz w:val="20"/>
                <w:szCs w:val="20"/>
                <w:lang w:eastAsia="en-GB"/>
              </w:rPr>
              <w:t>Cost</w:t>
            </w:r>
          </w:p>
        </w:tc>
      </w:tr>
      <w:tr w:rsidR="008B0AF8" w:rsidRPr="004D387E" w:rsidTr="00857FFD">
        <w:trPr>
          <w:trHeight w:hRule="exact" w:val="4887"/>
        </w:trPr>
        <w:tc>
          <w:tcPr>
            <w:tcW w:w="2235" w:type="dxa"/>
            <w:shd w:val="clear" w:color="auto" w:fill="auto"/>
            <w:tcMar>
              <w:top w:w="57" w:type="dxa"/>
              <w:bottom w:w="57" w:type="dxa"/>
            </w:tcMar>
          </w:tcPr>
          <w:p w:rsidR="00857FFD" w:rsidRPr="00857FFD" w:rsidRDefault="00857FFD" w:rsidP="00857FFD">
            <w:pPr>
              <w:rPr>
                <w:rFonts w:ascii="Arial" w:hAnsi="Arial"/>
                <w:sz w:val="20"/>
                <w:szCs w:val="20"/>
              </w:rPr>
            </w:pPr>
            <w:r w:rsidRPr="00857FFD">
              <w:rPr>
                <w:rFonts w:ascii="Arial" w:hAnsi="Arial"/>
                <w:sz w:val="20"/>
                <w:szCs w:val="20"/>
              </w:rPr>
              <w:lastRenderedPageBreak/>
              <w:t>C+F liaison officer employed 0.5</w:t>
            </w:r>
          </w:p>
          <w:p w:rsidR="00857FFD" w:rsidRPr="00857FFD" w:rsidRDefault="00857FFD" w:rsidP="00857FFD">
            <w:pPr>
              <w:rPr>
                <w:rFonts w:ascii="Arial" w:hAnsi="Arial"/>
                <w:sz w:val="20"/>
                <w:szCs w:val="20"/>
              </w:rPr>
            </w:pPr>
            <w:r w:rsidRPr="00857FFD">
              <w:rPr>
                <w:rFonts w:ascii="Arial" w:hAnsi="Arial"/>
                <w:sz w:val="20"/>
                <w:szCs w:val="20"/>
              </w:rPr>
              <w:t>Senior admin monitor attendance</w:t>
            </w:r>
          </w:p>
          <w:p w:rsidR="00857FFD" w:rsidRPr="00857FFD" w:rsidRDefault="00857FFD" w:rsidP="00857FFD">
            <w:pPr>
              <w:rPr>
                <w:rFonts w:ascii="Arial" w:hAnsi="Arial"/>
                <w:sz w:val="20"/>
                <w:szCs w:val="20"/>
              </w:rPr>
            </w:pPr>
            <w:r w:rsidRPr="00857FFD">
              <w:rPr>
                <w:rFonts w:ascii="Arial" w:hAnsi="Arial"/>
                <w:sz w:val="20"/>
                <w:szCs w:val="20"/>
              </w:rPr>
              <w:t>New data management system in place</w:t>
            </w:r>
          </w:p>
          <w:p w:rsidR="00857FFD" w:rsidRPr="00857FFD" w:rsidRDefault="00857FFD" w:rsidP="00857FFD">
            <w:pPr>
              <w:rPr>
                <w:rFonts w:ascii="Arial" w:hAnsi="Arial"/>
                <w:sz w:val="20"/>
                <w:szCs w:val="20"/>
              </w:rPr>
            </w:pPr>
            <w:r w:rsidRPr="00857FFD">
              <w:rPr>
                <w:rFonts w:ascii="Arial" w:hAnsi="Arial"/>
                <w:sz w:val="20"/>
                <w:szCs w:val="20"/>
              </w:rPr>
              <w:t>CPD</w:t>
            </w:r>
          </w:p>
          <w:p w:rsidR="00857FFD" w:rsidRPr="00857FFD" w:rsidRDefault="00857FFD" w:rsidP="00857FFD">
            <w:pPr>
              <w:rPr>
                <w:rFonts w:ascii="Arial" w:hAnsi="Arial"/>
                <w:sz w:val="20"/>
                <w:szCs w:val="20"/>
              </w:rPr>
            </w:pPr>
            <w:r w:rsidRPr="00857FFD">
              <w:rPr>
                <w:rFonts w:ascii="Arial" w:hAnsi="Arial"/>
                <w:sz w:val="20"/>
                <w:szCs w:val="20"/>
              </w:rPr>
              <w:t>Nurture provision 0.5</w:t>
            </w:r>
          </w:p>
          <w:p w:rsidR="00857FFD" w:rsidRPr="00857FFD" w:rsidRDefault="00857FFD" w:rsidP="00857FFD">
            <w:pPr>
              <w:rPr>
                <w:rFonts w:ascii="Arial" w:hAnsi="Arial"/>
                <w:sz w:val="20"/>
                <w:szCs w:val="20"/>
              </w:rPr>
            </w:pPr>
            <w:r w:rsidRPr="00857FFD">
              <w:rPr>
                <w:rFonts w:ascii="Arial" w:hAnsi="Arial"/>
                <w:sz w:val="20"/>
                <w:szCs w:val="20"/>
              </w:rPr>
              <w:t>Emotional health team in place (SENCO and TA)</w:t>
            </w:r>
          </w:p>
          <w:p w:rsidR="00857FFD" w:rsidRPr="00857FFD" w:rsidRDefault="00857FFD" w:rsidP="00857FFD">
            <w:pPr>
              <w:rPr>
                <w:rFonts w:ascii="Arial" w:hAnsi="Arial"/>
                <w:sz w:val="20"/>
                <w:szCs w:val="20"/>
              </w:rPr>
            </w:pPr>
            <w:r w:rsidRPr="00857FFD">
              <w:rPr>
                <w:rFonts w:ascii="Arial" w:hAnsi="Arial"/>
                <w:sz w:val="20"/>
                <w:szCs w:val="20"/>
              </w:rPr>
              <w:t>Engagement with OPAL</w:t>
            </w:r>
          </w:p>
          <w:p w:rsidR="00857FFD" w:rsidRPr="00857FFD" w:rsidRDefault="00857FFD" w:rsidP="00857FFD">
            <w:pPr>
              <w:rPr>
                <w:rFonts w:ascii="Arial" w:hAnsi="Arial"/>
                <w:sz w:val="20"/>
                <w:szCs w:val="20"/>
              </w:rPr>
            </w:pPr>
            <w:r w:rsidRPr="00857FFD">
              <w:rPr>
                <w:rFonts w:ascii="Arial" w:hAnsi="Arial"/>
                <w:sz w:val="20"/>
                <w:szCs w:val="20"/>
              </w:rPr>
              <w:t>Forest school 0.2 weekly</w:t>
            </w:r>
          </w:p>
          <w:p w:rsidR="00857FFD" w:rsidRPr="00857FFD" w:rsidRDefault="00857FFD" w:rsidP="00857FFD">
            <w:pPr>
              <w:rPr>
                <w:rFonts w:ascii="Arial" w:hAnsi="Arial"/>
                <w:sz w:val="20"/>
                <w:szCs w:val="20"/>
              </w:rPr>
            </w:pPr>
            <w:r w:rsidRPr="00857FFD">
              <w:rPr>
                <w:rFonts w:ascii="Arial" w:hAnsi="Arial"/>
                <w:sz w:val="20"/>
                <w:szCs w:val="20"/>
              </w:rPr>
              <w:t>After school clubs</w:t>
            </w:r>
          </w:p>
          <w:p w:rsidR="00857FFD" w:rsidRPr="00857FFD" w:rsidRDefault="00857FFD" w:rsidP="00857FFD">
            <w:pPr>
              <w:rPr>
                <w:rFonts w:ascii="Arial" w:hAnsi="Arial"/>
                <w:sz w:val="20"/>
                <w:szCs w:val="20"/>
              </w:rPr>
            </w:pPr>
            <w:r w:rsidRPr="00857FFD">
              <w:rPr>
                <w:rFonts w:ascii="Arial" w:hAnsi="Arial"/>
                <w:sz w:val="20"/>
                <w:szCs w:val="20"/>
              </w:rPr>
              <w:t>Music provision</w:t>
            </w:r>
          </w:p>
          <w:p w:rsidR="00857FFD" w:rsidRPr="00857FFD" w:rsidRDefault="00857FFD" w:rsidP="00857FFD">
            <w:pPr>
              <w:rPr>
                <w:rFonts w:ascii="Arial" w:hAnsi="Arial"/>
                <w:sz w:val="20"/>
                <w:szCs w:val="20"/>
              </w:rPr>
            </w:pPr>
            <w:r w:rsidRPr="00857FFD">
              <w:rPr>
                <w:rFonts w:ascii="Arial" w:hAnsi="Arial"/>
                <w:sz w:val="20"/>
                <w:szCs w:val="20"/>
              </w:rPr>
              <w:t>Art provision</w:t>
            </w:r>
          </w:p>
          <w:p w:rsidR="00857FFD" w:rsidRPr="00857FFD" w:rsidRDefault="00857FFD" w:rsidP="00857FFD">
            <w:pPr>
              <w:rPr>
                <w:rFonts w:ascii="Arial" w:hAnsi="Arial"/>
                <w:sz w:val="20"/>
                <w:szCs w:val="20"/>
              </w:rPr>
            </w:pPr>
            <w:r w:rsidRPr="00857FFD">
              <w:rPr>
                <w:rFonts w:ascii="Arial" w:hAnsi="Arial"/>
                <w:sz w:val="20"/>
                <w:szCs w:val="20"/>
              </w:rPr>
              <w:t>DT provision</w:t>
            </w:r>
          </w:p>
          <w:p w:rsidR="00857FFD" w:rsidRPr="00857FFD" w:rsidRDefault="00857FFD" w:rsidP="00857FFD">
            <w:pPr>
              <w:rPr>
                <w:rFonts w:ascii="Arial" w:hAnsi="Arial"/>
                <w:sz w:val="20"/>
                <w:szCs w:val="20"/>
              </w:rPr>
            </w:pPr>
            <w:r w:rsidRPr="00857FFD">
              <w:rPr>
                <w:rFonts w:ascii="Arial" w:hAnsi="Arial"/>
                <w:sz w:val="20"/>
                <w:szCs w:val="20"/>
              </w:rPr>
              <w:t>Breakfast club (free)</w:t>
            </w:r>
          </w:p>
          <w:p w:rsidR="008B0AF8" w:rsidRPr="008B0AF8" w:rsidRDefault="008B0AF8" w:rsidP="00857FFD">
            <w:pPr>
              <w:spacing w:after="240" w:line="288" w:lineRule="auto"/>
              <w:rPr>
                <w:rFonts w:ascii="Arial" w:eastAsia="Times New Roman" w:hAnsi="Arial" w:cs="Arial"/>
                <w:color w:val="0D0D0D"/>
                <w:sz w:val="20"/>
                <w:szCs w:val="20"/>
                <w:lang w:eastAsia="en-GB"/>
              </w:rPr>
            </w:pPr>
          </w:p>
        </w:tc>
        <w:tc>
          <w:tcPr>
            <w:tcW w:w="1984" w:type="dxa"/>
            <w:shd w:val="clear" w:color="auto" w:fill="auto"/>
            <w:tcMar>
              <w:top w:w="57" w:type="dxa"/>
              <w:bottom w:w="57" w:type="dxa"/>
            </w:tcMar>
          </w:tcPr>
          <w:p w:rsidR="008B0AF8" w:rsidRDefault="00857FFD" w:rsidP="00270C22">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Reduced behaviour incidents</w:t>
            </w:r>
          </w:p>
          <w:p w:rsidR="00857FFD" w:rsidRDefault="00857FFD" w:rsidP="00270C22">
            <w:pPr>
              <w:spacing w:after="240" w:line="288" w:lineRule="auto"/>
              <w:rPr>
                <w:rFonts w:ascii="Arial" w:eastAsia="Times New Roman" w:hAnsi="Arial" w:cs="Arial"/>
                <w:color w:val="0D0D0D"/>
                <w:sz w:val="20"/>
                <w:szCs w:val="20"/>
                <w:lang w:eastAsia="en-GB"/>
              </w:rPr>
            </w:pPr>
          </w:p>
          <w:p w:rsidR="00857FFD" w:rsidRDefault="00857FFD" w:rsidP="00270C22">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Improved attendance</w:t>
            </w:r>
          </w:p>
          <w:p w:rsidR="00857FFD" w:rsidRPr="008B0AF8" w:rsidRDefault="00857FFD" w:rsidP="00270C22">
            <w:pPr>
              <w:spacing w:after="240" w:line="288" w:lineRule="auto"/>
              <w:rPr>
                <w:rFonts w:ascii="Arial" w:eastAsia="Times New Roman" w:hAnsi="Arial" w:cs="Arial"/>
                <w:color w:val="0D0D0D"/>
                <w:sz w:val="20"/>
                <w:szCs w:val="20"/>
                <w:lang w:eastAsia="en-GB"/>
              </w:rPr>
            </w:pPr>
          </w:p>
        </w:tc>
        <w:tc>
          <w:tcPr>
            <w:tcW w:w="4678" w:type="dxa"/>
            <w:shd w:val="clear" w:color="auto" w:fill="auto"/>
            <w:tcMar>
              <w:top w:w="57" w:type="dxa"/>
              <w:bottom w:w="57" w:type="dxa"/>
            </w:tcMar>
          </w:tcPr>
          <w:p w:rsidR="008B0AF8" w:rsidRDefault="00857FFD" w:rsidP="00270C22">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Only one exclusion during 2019/20 academic year (pp pupil)</w:t>
            </w:r>
          </w:p>
          <w:p w:rsidR="00857FFD" w:rsidRDefault="00857FFD" w:rsidP="00857FFD">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Good/Outstanding behaviour across school as identified in OFSTED (Jan 20)</w:t>
            </w:r>
          </w:p>
          <w:p w:rsidR="00857FFD" w:rsidRDefault="00857FFD" w:rsidP="00857FFD">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Prior to COVID school attendance was 98.57% with pp reported to be 98.31%, non pp 98.76%</w:t>
            </w:r>
          </w:p>
          <w:p w:rsidR="00857FFD" w:rsidRDefault="00857FFD" w:rsidP="00857FFD">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PA for pupil premium was 2.2% compared to 1.54% non pp</w:t>
            </w:r>
          </w:p>
          <w:p w:rsidR="00857FFD" w:rsidRPr="008B0AF8" w:rsidRDefault="00857FFD" w:rsidP="00857FFD">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Breakfast club attendance 59% for all pupils and 64% for pp pupils</w:t>
            </w:r>
          </w:p>
        </w:tc>
        <w:tc>
          <w:tcPr>
            <w:tcW w:w="5528" w:type="dxa"/>
            <w:shd w:val="clear" w:color="auto" w:fill="auto"/>
            <w:tcMar>
              <w:top w:w="57" w:type="dxa"/>
              <w:bottom w:w="57" w:type="dxa"/>
            </w:tcMar>
          </w:tcPr>
          <w:p w:rsidR="008B0AF8" w:rsidRDefault="00857FFD" w:rsidP="00270C22">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All approaches to continue in 2020/21</w:t>
            </w:r>
          </w:p>
          <w:p w:rsidR="00857FFD" w:rsidRDefault="00857FFD" w:rsidP="00270C22">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Nurture provision taking place within one bubble </w:t>
            </w:r>
            <w:r w:rsidR="00271D72">
              <w:rPr>
                <w:rFonts w:ascii="Arial" w:eastAsia="Times New Roman" w:hAnsi="Arial" w:cs="Arial"/>
                <w:color w:val="0D0D0D"/>
                <w:sz w:val="20"/>
                <w:szCs w:val="20"/>
                <w:lang w:eastAsia="en-GB"/>
              </w:rPr>
              <w:t xml:space="preserve">linked to need </w:t>
            </w:r>
            <w:r>
              <w:rPr>
                <w:rFonts w:ascii="Arial" w:eastAsia="Times New Roman" w:hAnsi="Arial" w:cs="Arial"/>
                <w:color w:val="0D0D0D"/>
                <w:sz w:val="20"/>
                <w:szCs w:val="20"/>
                <w:lang w:eastAsia="en-GB"/>
              </w:rPr>
              <w:t>for Autumn term (due to groups not mixing)</w:t>
            </w:r>
          </w:p>
          <w:p w:rsidR="00857FFD" w:rsidRDefault="00857FFD" w:rsidP="00270C22">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OPAL to be evaluated in light of new COVID risk assessment </w:t>
            </w:r>
          </w:p>
          <w:p w:rsidR="00857FFD" w:rsidRPr="008B0AF8" w:rsidRDefault="00857FFD" w:rsidP="00270C22">
            <w:pPr>
              <w:spacing w:after="240" w:line="288" w:lineRule="auto"/>
              <w:rPr>
                <w:rFonts w:ascii="Arial" w:eastAsia="Times New Roman" w:hAnsi="Arial" w:cs="Arial"/>
                <w:color w:val="0D0D0D"/>
                <w:sz w:val="20"/>
                <w:szCs w:val="20"/>
                <w:lang w:eastAsia="en-GB"/>
              </w:rPr>
            </w:pPr>
          </w:p>
        </w:tc>
        <w:tc>
          <w:tcPr>
            <w:tcW w:w="992" w:type="dxa"/>
            <w:shd w:val="clear" w:color="auto" w:fill="auto"/>
          </w:tcPr>
          <w:p w:rsidR="008B0AF8" w:rsidRPr="008B0AF8" w:rsidRDefault="008B0AF8" w:rsidP="00270C22">
            <w:pPr>
              <w:spacing w:after="240" w:line="288" w:lineRule="auto"/>
              <w:rPr>
                <w:rFonts w:ascii="Arial" w:eastAsia="Times New Roman" w:hAnsi="Arial" w:cs="Arial"/>
                <w:color w:val="0D0D0D"/>
                <w:sz w:val="20"/>
                <w:szCs w:val="20"/>
                <w:lang w:eastAsia="en-GB"/>
              </w:rPr>
            </w:pPr>
          </w:p>
        </w:tc>
      </w:tr>
      <w:tr w:rsidR="008B0AF8" w:rsidRPr="004D387E" w:rsidTr="00857FFD">
        <w:trPr>
          <w:trHeight w:hRule="exact" w:val="3348"/>
        </w:trPr>
        <w:tc>
          <w:tcPr>
            <w:tcW w:w="2235" w:type="dxa"/>
            <w:shd w:val="clear" w:color="auto" w:fill="auto"/>
            <w:tcMar>
              <w:top w:w="57" w:type="dxa"/>
              <w:bottom w:w="57" w:type="dxa"/>
            </w:tcMar>
          </w:tcPr>
          <w:p w:rsidR="00857FFD" w:rsidRPr="00857FFD" w:rsidRDefault="00857FFD" w:rsidP="00857FFD">
            <w:pPr>
              <w:rPr>
                <w:rFonts w:ascii="Arial" w:hAnsi="Arial"/>
                <w:sz w:val="20"/>
                <w:szCs w:val="20"/>
              </w:rPr>
            </w:pPr>
            <w:r w:rsidRPr="00857FFD">
              <w:rPr>
                <w:rFonts w:ascii="Arial" w:hAnsi="Arial"/>
                <w:sz w:val="20"/>
                <w:szCs w:val="20"/>
              </w:rPr>
              <w:t xml:space="preserve">SEN Team – SENCO with responsibility for behaviour, mental health and emotional </w:t>
            </w:r>
            <w:proofErr w:type="spellStart"/>
            <w:r w:rsidRPr="00857FFD">
              <w:rPr>
                <w:rFonts w:ascii="Arial" w:hAnsi="Arial"/>
                <w:sz w:val="20"/>
                <w:szCs w:val="20"/>
              </w:rPr>
              <w:t>well being</w:t>
            </w:r>
            <w:proofErr w:type="spellEnd"/>
            <w:r w:rsidRPr="00857FFD">
              <w:rPr>
                <w:rFonts w:ascii="Arial" w:hAnsi="Arial"/>
                <w:sz w:val="20"/>
                <w:szCs w:val="20"/>
              </w:rPr>
              <w:t>, including SEN</w:t>
            </w:r>
          </w:p>
          <w:p w:rsidR="00857FFD" w:rsidRPr="00857FFD" w:rsidRDefault="00857FFD" w:rsidP="00857FFD">
            <w:pPr>
              <w:rPr>
                <w:rFonts w:ascii="Arial" w:hAnsi="Arial"/>
                <w:sz w:val="20"/>
                <w:szCs w:val="20"/>
              </w:rPr>
            </w:pPr>
            <w:r w:rsidRPr="00857FFD">
              <w:rPr>
                <w:rFonts w:ascii="Arial" w:hAnsi="Arial"/>
                <w:sz w:val="20"/>
                <w:szCs w:val="20"/>
              </w:rPr>
              <w:t>Additional EP time bought in to support pupils/ provide specific and targeted support/ interventions. – precision teaching</w:t>
            </w:r>
          </w:p>
          <w:p w:rsidR="008B0AF8" w:rsidRPr="008B0AF8" w:rsidRDefault="00857FFD" w:rsidP="00857FFD">
            <w:pPr>
              <w:spacing w:after="240" w:line="288" w:lineRule="auto"/>
              <w:rPr>
                <w:rFonts w:ascii="Arial" w:eastAsia="Times New Roman" w:hAnsi="Arial" w:cs="Arial"/>
                <w:color w:val="0D0D0D"/>
                <w:sz w:val="20"/>
                <w:szCs w:val="20"/>
                <w:lang w:eastAsia="en-GB"/>
              </w:rPr>
            </w:pPr>
            <w:r w:rsidRPr="00C03888">
              <w:rPr>
                <w:rFonts w:ascii="Arial" w:hAnsi="Arial"/>
                <w:sz w:val="20"/>
                <w:szCs w:val="20"/>
              </w:rPr>
              <w:t>SEN support SLA from the LA</w:t>
            </w:r>
          </w:p>
        </w:tc>
        <w:tc>
          <w:tcPr>
            <w:tcW w:w="1984" w:type="dxa"/>
            <w:shd w:val="clear" w:color="auto" w:fill="auto"/>
            <w:tcMar>
              <w:top w:w="57" w:type="dxa"/>
              <w:bottom w:w="57" w:type="dxa"/>
            </w:tcMar>
          </w:tcPr>
          <w:p w:rsidR="008B0AF8" w:rsidRDefault="00857FFD" w:rsidP="00270C22">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Accelerate progress of low </w:t>
            </w:r>
            <w:proofErr w:type="spellStart"/>
            <w:r>
              <w:rPr>
                <w:rFonts w:ascii="Arial" w:eastAsia="Times New Roman" w:hAnsi="Arial" w:cs="Arial"/>
                <w:color w:val="0D0D0D"/>
                <w:sz w:val="20"/>
                <w:szCs w:val="20"/>
                <w:lang w:eastAsia="en-GB"/>
              </w:rPr>
              <w:t>attainers</w:t>
            </w:r>
            <w:proofErr w:type="spellEnd"/>
          </w:p>
          <w:p w:rsidR="00857FFD" w:rsidRDefault="00857FFD" w:rsidP="00270C22">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Reduce number of exclusions</w:t>
            </w:r>
          </w:p>
          <w:p w:rsidR="00857FFD" w:rsidRPr="008B0AF8" w:rsidRDefault="00857FFD" w:rsidP="00270C22">
            <w:pPr>
              <w:spacing w:after="240" w:line="288" w:lineRule="auto"/>
              <w:rPr>
                <w:rFonts w:ascii="Arial" w:eastAsia="Times New Roman" w:hAnsi="Arial" w:cs="Arial"/>
                <w:color w:val="0D0D0D"/>
                <w:sz w:val="20"/>
                <w:szCs w:val="20"/>
                <w:lang w:eastAsia="en-GB"/>
              </w:rPr>
            </w:pPr>
          </w:p>
        </w:tc>
        <w:tc>
          <w:tcPr>
            <w:tcW w:w="4678" w:type="dxa"/>
            <w:shd w:val="clear" w:color="auto" w:fill="auto"/>
            <w:tcMar>
              <w:top w:w="57" w:type="dxa"/>
              <w:bottom w:w="57" w:type="dxa"/>
            </w:tcMar>
          </w:tcPr>
          <w:p w:rsidR="00857FFD" w:rsidRDefault="00857FFD" w:rsidP="00857FFD">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Only one exclusion during 2019/20 academic year (pp pupil)</w:t>
            </w:r>
          </w:p>
          <w:p w:rsidR="008B0AF8" w:rsidRPr="008B0AF8" w:rsidRDefault="00857FFD" w:rsidP="00270C22">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Expected outcomes for 2020 predicted to have increased from 2019 – Reading 78% (29% exceeding) pp </w:t>
            </w:r>
            <w:r w:rsidR="00271D72">
              <w:rPr>
                <w:rFonts w:ascii="Arial" w:eastAsia="Times New Roman" w:hAnsi="Arial" w:cs="Arial"/>
                <w:color w:val="0D0D0D"/>
                <w:sz w:val="20"/>
                <w:szCs w:val="20"/>
                <w:lang w:eastAsia="en-GB"/>
              </w:rPr>
              <w:t>82%, writing 78% (26% exceeding) pp 82%, maths 81% (22% exceeding) pp 82%, SPAG 85% (29% exceeding) pp 82%</w:t>
            </w:r>
          </w:p>
        </w:tc>
        <w:tc>
          <w:tcPr>
            <w:tcW w:w="5528" w:type="dxa"/>
            <w:shd w:val="clear" w:color="auto" w:fill="auto"/>
            <w:tcMar>
              <w:top w:w="57" w:type="dxa"/>
              <w:bottom w:w="57" w:type="dxa"/>
            </w:tcMar>
          </w:tcPr>
          <w:p w:rsidR="008B0AF8" w:rsidRDefault="00271D72" w:rsidP="00270C22">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To continue with this approach</w:t>
            </w:r>
          </w:p>
          <w:p w:rsidR="00271D72" w:rsidRDefault="00271D72" w:rsidP="00271D72">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Nurture provision taking place within one bubble linked to need for Autumn term (due to groups not mixing)</w:t>
            </w:r>
          </w:p>
          <w:p w:rsidR="00271D72" w:rsidRPr="008B0AF8" w:rsidRDefault="00271D72" w:rsidP="00270C22">
            <w:pPr>
              <w:spacing w:after="240" w:line="288" w:lineRule="auto"/>
              <w:rPr>
                <w:rFonts w:ascii="Arial" w:eastAsia="Times New Roman" w:hAnsi="Arial" w:cs="Arial"/>
                <w:color w:val="0D0D0D"/>
                <w:sz w:val="20"/>
                <w:szCs w:val="20"/>
                <w:lang w:eastAsia="en-GB"/>
              </w:rPr>
            </w:pPr>
          </w:p>
        </w:tc>
        <w:tc>
          <w:tcPr>
            <w:tcW w:w="992" w:type="dxa"/>
            <w:shd w:val="clear" w:color="auto" w:fill="auto"/>
          </w:tcPr>
          <w:p w:rsidR="008B0AF8" w:rsidRPr="008B0AF8" w:rsidRDefault="008B0AF8" w:rsidP="00270C22">
            <w:pPr>
              <w:spacing w:after="240" w:line="288" w:lineRule="auto"/>
              <w:rPr>
                <w:rFonts w:ascii="Arial" w:eastAsia="Times New Roman" w:hAnsi="Arial" w:cs="Arial"/>
                <w:color w:val="0D0D0D"/>
                <w:sz w:val="20"/>
                <w:szCs w:val="20"/>
                <w:lang w:eastAsia="en-GB"/>
              </w:rPr>
            </w:pPr>
          </w:p>
        </w:tc>
      </w:tr>
      <w:tr w:rsidR="00B76F31" w:rsidRPr="004D387E" w:rsidTr="00916D71">
        <w:trPr>
          <w:trHeight w:hRule="exact" w:val="10280"/>
        </w:trPr>
        <w:tc>
          <w:tcPr>
            <w:tcW w:w="2235" w:type="dxa"/>
            <w:shd w:val="clear" w:color="auto" w:fill="auto"/>
            <w:tcMar>
              <w:top w:w="57" w:type="dxa"/>
              <w:bottom w:w="57" w:type="dxa"/>
            </w:tcMar>
          </w:tcPr>
          <w:p w:rsidR="00B76F31" w:rsidRPr="00B76F31" w:rsidRDefault="00B76F31" w:rsidP="00B76F31">
            <w:pPr>
              <w:rPr>
                <w:rFonts w:ascii="Arial" w:hAnsi="Arial"/>
                <w:sz w:val="20"/>
                <w:szCs w:val="20"/>
              </w:rPr>
            </w:pPr>
            <w:r w:rsidRPr="00B76F31">
              <w:rPr>
                <w:rFonts w:ascii="Arial" w:hAnsi="Arial"/>
                <w:sz w:val="20"/>
                <w:szCs w:val="20"/>
              </w:rPr>
              <w:lastRenderedPageBreak/>
              <w:t>Whole school on-going CPD – reading linked to EEF project</w:t>
            </w:r>
          </w:p>
          <w:p w:rsidR="00B76F31" w:rsidRPr="00B76F31" w:rsidRDefault="00B76F31" w:rsidP="00B76F31">
            <w:pPr>
              <w:rPr>
                <w:rFonts w:ascii="Arial" w:hAnsi="Arial"/>
                <w:sz w:val="20"/>
                <w:szCs w:val="20"/>
              </w:rPr>
            </w:pPr>
            <w:r w:rsidRPr="00B76F31">
              <w:rPr>
                <w:rFonts w:ascii="Arial" w:hAnsi="Arial"/>
                <w:sz w:val="20"/>
                <w:szCs w:val="20"/>
              </w:rPr>
              <w:t>Reading resources- new scheme KS1 and set phonics scheme</w:t>
            </w:r>
          </w:p>
          <w:p w:rsidR="00B76F31" w:rsidRPr="00B76F31" w:rsidRDefault="00B76F31" w:rsidP="00B76F31">
            <w:pPr>
              <w:rPr>
                <w:rFonts w:ascii="Arial" w:hAnsi="Arial"/>
                <w:sz w:val="20"/>
                <w:szCs w:val="20"/>
              </w:rPr>
            </w:pPr>
            <w:r w:rsidRPr="00B76F31">
              <w:rPr>
                <w:rFonts w:ascii="Arial" w:hAnsi="Arial"/>
                <w:sz w:val="20"/>
                <w:szCs w:val="20"/>
              </w:rPr>
              <w:t xml:space="preserve">KS2 phonics intervention using story time phonics </w:t>
            </w:r>
          </w:p>
          <w:p w:rsidR="00B76F31" w:rsidRPr="00B76F31" w:rsidRDefault="00B76F31" w:rsidP="00B76F31">
            <w:pPr>
              <w:rPr>
                <w:rFonts w:ascii="Arial" w:hAnsi="Arial"/>
                <w:sz w:val="20"/>
                <w:szCs w:val="20"/>
              </w:rPr>
            </w:pPr>
            <w:r w:rsidRPr="00B76F31">
              <w:rPr>
                <w:rFonts w:ascii="Arial" w:hAnsi="Arial"/>
                <w:sz w:val="20"/>
                <w:szCs w:val="20"/>
              </w:rPr>
              <w:t>Wise reading introduced across KS2</w:t>
            </w:r>
          </w:p>
          <w:p w:rsidR="00B76F31" w:rsidRPr="00B76F31" w:rsidRDefault="00B76F31" w:rsidP="00B76F31">
            <w:pPr>
              <w:rPr>
                <w:rFonts w:ascii="Arial" w:hAnsi="Arial"/>
                <w:sz w:val="20"/>
                <w:szCs w:val="20"/>
              </w:rPr>
            </w:pPr>
            <w:r w:rsidRPr="00B76F31">
              <w:rPr>
                <w:rFonts w:ascii="Arial" w:hAnsi="Arial"/>
                <w:sz w:val="20"/>
                <w:szCs w:val="20"/>
              </w:rPr>
              <w:t>Accelerated reader books and CPD for all staff on use of data to target set</w:t>
            </w:r>
          </w:p>
          <w:p w:rsidR="00B76F31" w:rsidRPr="00B76F31" w:rsidRDefault="00B76F31" w:rsidP="00B76F31">
            <w:pPr>
              <w:rPr>
                <w:rFonts w:ascii="Arial" w:hAnsi="Arial"/>
                <w:sz w:val="20"/>
                <w:szCs w:val="20"/>
              </w:rPr>
            </w:pPr>
            <w:r w:rsidRPr="00B76F31">
              <w:rPr>
                <w:rFonts w:ascii="Arial" w:hAnsi="Arial"/>
                <w:sz w:val="20"/>
                <w:szCs w:val="20"/>
              </w:rPr>
              <w:t>Parent workshops on support at home</w:t>
            </w:r>
          </w:p>
          <w:p w:rsidR="00B76F31" w:rsidRPr="00B76F31" w:rsidRDefault="00B76F31" w:rsidP="00B76F31">
            <w:pPr>
              <w:rPr>
                <w:rFonts w:ascii="Arial" w:hAnsi="Arial"/>
                <w:sz w:val="20"/>
                <w:szCs w:val="20"/>
              </w:rPr>
            </w:pPr>
            <w:r w:rsidRPr="00B76F31">
              <w:rPr>
                <w:rFonts w:ascii="Arial" w:hAnsi="Arial"/>
                <w:sz w:val="20"/>
                <w:szCs w:val="20"/>
              </w:rPr>
              <w:t>Engagement with Kirsty Page (SALT) and Launchpad to literacy document to provide further intervention and support across foundation stage</w:t>
            </w:r>
          </w:p>
          <w:p w:rsidR="00B76F31" w:rsidRPr="00B76F31" w:rsidRDefault="00B76F31" w:rsidP="00B76F31">
            <w:pPr>
              <w:rPr>
                <w:rFonts w:ascii="Arial" w:hAnsi="Arial"/>
                <w:sz w:val="20"/>
                <w:szCs w:val="20"/>
              </w:rPr>
            </w:pPr>
            <w:r w:rsidRPr="00B76F31">
              <w:rPr>
                <w:rFonts w:ascii="Arial" w:hAnsi="Arial"/>
                <w:sz w:val="20"/>
                <w:szCs w:val="20"/>
              </w:rPr>
              <w:t>Bedrock vocabulary lessons each week in Ks2</w:t>
            </w:r>
          </w:p>
          <w:p w:rsidR="00B76F31" w:rsidRDefault="00B76F31" w:rsidP="00B76F31">
            <w:pPr>
              <w:rPr>
                <w:rFonts w:ascii="Arial" w:hAnsi="Arial"/>
                <w:sz w:val="20"/>
                <w:szCs w:val="20"/>
              </w:rPr>
            </w:pPr>
            <w:r w:rsidRPr="00B76F31">
              <w:rPr>
                <w:rFonts w:ascii="Arial" w:hAnsi="Arial"/>
                <w:sz w:val="20"/>
                <w:szCs w:val="20"/>
              </w:rPr>
              <w:t>3 week writing programme introduced in Sept</w:t>
            </w:r>
          </w:p>
          <w:p w:rsidR="00916D71" w:rsidRPr="00916D71" w:rsidRDefault="00916D71" w:rsidP="00916D71">
            <w:pPr>
              <w:rPr>
                <w:rFonts w:ascii="Arial" w:hAnsi="Arial"/>
                <w:sz w:val="20"/>
                <w:szCs w:val="20"/>
              </w:rPr>
            </w:pPr>
            <w:r w:rsidRPr="00916D71">
              <w:rPr>
                <w:rFonts w:ascii="Arial" w:hAnsi="Arial"/>
                <w:sz w:val="20"/>
                <w:szCs w:val="20"/>
              </w:rPr>
              <w:t>Whole school on-going CPD – Maths mastery</w:t>
            </w:r>
          </w:p>
          <w:p w:rsidR="00916D71" w:rsidRPr="00916D71" w:rsidRDefault="00916D71" w:rsidP="00916D71">
            <w:pPr>
              <w:rPr>
                <w:rFonts w:ascii="Arial" w:hAnsi="Arial" w:cs="Arial"/>
                <w:sz w:val="18"/>
                <w:szCs w:val="18"/>
              </w:rPr>
            </w:pPr>
            <w:r w:rsidRPr="00916D71">
              <w:rPr>
                <w:rFonts w:ascii="Arial" w:hAnsi="Arial" w:cs="Arial"/>
                <w:sz w:val="18"/>
                <w:szCs w:val="18"/>
              </w:rPr>
              <w:t>Staff training on high quality feedback.</w:t>
            </w:r>
          </w:p>
          <w:p w:rsidR="00916D71" w:rsidRPr="00916D71" w:rsidRDefault="00916D71" w:rsidP="00916D71">
            <w:pPr>
              <w:rPr>
                <w:rFonts w:ascii="Arial" w:hAnsi="Arial" w:cs="Arial"/>
                <w:sz w:val="18"/>
                <w:szCs w:val="18"/>
              </w:rPr>
            </w:pPr>
            <w:r w:rsidRPr="00916D71">
              <w:rPr>
                <w:rFonts w:ascii="Arial" w:hAnsi="Arial" w:cs="Arial"/>
                <w:sz w:val="18"/>
                <w:szCs w:val="18"/>
              </w:rPr>
              <w:t xml:space="preserve">Whole school CPD on memory and retention from </w:t>
            </w:r>
            <w:proofErr w:type="spellStart"/>
            <w:r w:rsidRPr="00916D71">
              <w:rPr>
                <w:rFonts w:ascii="Arial" w:hAnsi="Arial" w:cs="Arial"/>
                <w:sz w:val="18"/>
                <w:szCs w:val="18"/>
              </w:rPr>
              <w:t>Shotton</w:t>
            </w:r>
            <w:proofErr w:type="spellEnd"/>
            <w:r w:rsidRPr="00916D71">
              <w:rPr>
                <w:rFonts w:ascii="Arial" w:hAnsi="Arial" w:cs="Arial"/>
                <w:sz w:val="18"/>
                <w:szCs w:val="18"/>
              </w:rPr>
              <w:t xml:space="preserve"> Hall research school (Oct 2019)</w:t>
            </w:r>
          </w:p>
          <w:p w:rsidR="00916D71" w:rsidRPr="00916D71" w:rsidRDefault="00916D71" w:rsidP="00916D71">
            <w:pPr>
              <w:rPr>
                <w:rFonts w:ascii="Arial" w:hAnsi="Arial" w:cs="Arial"/>
                <w:sz w:val="18"/>
                <w:szCs w:val="18"/>
              </w:rPr>
            </w:pPr>
            <w:r w:rsidRPr="00916D71">
              <w:rPr>
                <w:rFonts w:ascii="Arial" w:hAnsi="Arial" w:cs="Arial"/>
                <w:sz w:val="18"/>
                <w:szCs w:val="18"/>
              </w:rPr>
              <w:t>Memory intervention in all year groups and recall part of daily lessons</w:t>
            </w:r>
          </w:p>
          <w:p w:rsidR="00916D71" w:rsidRPr="00857FFD" w:rsidRDefault="00916D71" w:rsidP="00B76F31">
            <w:pPr>
              <w:rPr>
                <w:rFonts w:ascii="Arial" w:hAnsi="Arial"/>
                <w:sz w:val="20"/>
                <w:szCs w:val="20"/>
              </w:rPr>
            </w:pPr>
          </w:p>
        </w:tc>
        <w:tc>
          <w:tcPr>
            <w:tcW w:w="1984" w:type="dxa"/>
            <w:tcMar>
              <w:top w:w="57" w:type="dxa"/>
              <w:bottom w:w="57" w:type="dxa"/>
            </w:tcMar>
          </w:tcPr>
          <w:p w:rsidR="00B76F31" w:rsidRPr="00B76F31" w:rsidRDefault="00B76F31" w:rsidP="00B76F31">
            <w:pPr>
              <w:rPr>
                <w:rFonts w:ascii="Arial" w:hAnsi="Arial"/>
                <w:sz w:val="20"/>
                <w:szCs w:val="20"/>
              </w:rPr>
            </w:pPr>
            <w:r w:rsidRPr="00B76F31">
              <w:rPr>
                <w:rFonts w:ascii="Arial" w:hAnsi="Arial"/>
                <w:sz w:val="20"/>
                <w:szCs w:val="20"/>
              </w:rPr>
              <w:t>Improve Rec outcomes</w:t>
            </w:r>
          </w:p>
          <w:p w:rsidR="00B76F31" w:rsidRPr="00B76F31" w:rsidRDefault="00B76F31" w:rsidP="00B76F31">
            <w:pPr>
              <w:rPr>
                <w:rFonts w:ascii="Arial" w:hAnsi="Arial"/>
                <w:sz w:val="20"/>
                <w:szCs w:val="20"/>
              </w:rPr>
            </w:pPr>
          </w:p>
          <w:p w:rsidR="00B76F31" w:rsidRPr="00B76F31" w:rsidRDefault="00B76F31" w:rsidP="00B76F31">
            <w:pPr>
              <w:rPr>
                <w:rFonts w:ascii="Arial" w:hAnsi="Arial"/>
                <w:sz w:val="20"/>
                <w:szCs w:val="20"/>
              </w:rPr>
            </w:pPr>
            <w:r w:rsidRPr="00B76F31">
              <w:rPr>
                <w:rFonts w:ascii="Arial" w:hAnsi="Arial"/>
                <w:sz w:val="20"/>
                <w:szCs w:val="20"/>
              </w:rPr>
              <w:t xml:space="preserve">Higher rates of progress in KS2 (especially PP) and low </w:t>
            </w:r>
            <w:proofErr w:type="spellStart"/>
            <w:r w:rsidRPr="00B76F31">
              <w:rPr>
                <w:rFonts w:ascii="Arial" w:hAnsi="Arial"/>
                <w:sz w:val="20"/>
                <w:szCs w:val="20"/>
              </w:rPr>
              <w:t>attainers</w:t>
            </w:r>
            <w:proofErr w:type="spellEnd"/>
          </w:p>
          <w:p w:rsidR="00B76F31" w:rsidRPr="00B76F31" w:rsidRDefault="00B76F31" w:rsidP="00B76F31">
            <w:pPr>
              <w:rPr>
                <w:rFonts w:ascii="Arial" w:hAnsi="Arial"/>
                <w:sz w:val="20"/>
                <w:szCs w:val="20"/>
              </w:rPr>
            </w:pPr>
          </w:p>
          <w:p w:rsidR="00B76F31" w:rsidRPr="00B76F31" w:rsidRDefault="00B76F31" w:rsidP="00B76F31">
            <w:pPr>
              <w:rPr>
                <w:rFonts w:ascii="Arial" w:hAnsi="Arial"/>
                <w:sz w:val="20"/>
                <w:szCs w:val="20"/>
              </w:rPr>
            </w:pPr>
            <w:r w:rsidRPr="00B76F31">
              <w:rPr>
                <w:rFonts w:ascii="Arial" w:hAnsi="Arial"/>
                <w:sz w:val="20"/>
                <w:szCs w:val="20"/>
              </w:rPr>
              <w:t>Monitoring of teaching at least good</w:t>
            </w:r>
          </w:p>
          <w:p w:rsidR="00B76F31" w:rsidRPr="00B76F31" w:rsidRDefault="00B76F31" w:rsidP="00B76F31">
            <w:pPr>
              <w:rPr>
                <w:rFonts w:ascii="Arial" w:hAnsi="Arial"/>
                <w:sz w:val="20"/>
                <w:szCs w:val="20"/>
              </w:rPr>
            </w:pPr>
          </w:p>
          <w:p w:rsidR="00B76F31" w:rsidRPr="00B76F31" w:rsidRDefault="00B76F31" w:rsidP="00B76F31">
            <w:pPr>
              <w:rPr>
                <w:rFonts w:ascii="Arial" w:hAnsi="Arial"/>
                <w:sz w:val="20"/>
                <w:szCs w:val="20"/>
              </w:rPr>
            </w:pPr>
            <w:r w:rsidRPr="00B76F31">
              <w:rPr>
                <w:rFonts w:ascii="Arial" w:hAnsi="Arial"/>
                <w:sz w:val="20"/>
                <w:szCs w:val="20"/>
              </w:rPr>
              <w:t>Improved reading outcomes and increased reading at home</w:t>
            </w:r>
          </w:p>
          <w:p w:rsidR="00B76F31" w:rsidRDefault="00B76F31" w:rsidP="00B76F31">
            <w:pPr>
              <w:rPr>
                <w:rFonts w:ascii="Arial" w:hAnsi="Arial"/>
                <w:sz w:val="14"/>
                <w:szCs w:val="14"/>
              </w:rPr>
            </w:pPr>
          </w:p>
          <w:p w:rsidR="00B76F31" w:rsidRPr="00523818" w:rsidRDefault="00B76F31" w:rsidP="00B76F31">
            <w:pPr>
              <w:rPr>
                <w:rFonts w:ascii="Arial" w:hAnsi="Arial"/>
                <w:sz w:val="14"/>
                <w:szCs w:val="14"/>
              </w:rPr>
            </w:pPr>
          </w:p>
        </w:tc>
        <w:tc>
          <w:tcPr>
            <w:tcW w:w="4678" w:type="dxa"/>
            <w:shd w:val="clear" w:color="auto" w:fill="auto"/>
            <w:tcMar>
              <w:top w:w="57" w:type="dxa"/>
              <w:bottom w:w="57" w:type="dxa"/>
            </w:tcMar>
          </w:tcPr>
          <w:p w:rsidR="00B76F31" w:rsidRDefault="00B76F31" w:rsidP="00B76F31">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Rec outcomes for CLL expected to be in line with national for 2020</w:t>
            </w:r>
          </w:p>
          <w:p w:rsidR="00B76F31" w:rsidRDefault="00B76F31" w:rsidP="00B76F31">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OFSTED recognised emphasis on language skills in EYFS (Jan 2020)</w:t>
            </w:r>
          </w:p>
          <w:p w:rsidR="00B76F31" w:rsidRDefault="00B76F31" w:rsidP="00B76F31">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OFSTED outcome good for teaching and learning (Jan 2020)</w:t>
            </w:r>
          </w:p>
          <w:p w:rsidR="00916D71" w:rsidRDefault="00916D71" w:rsidP="00B76F31">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Further work required on memory and retention especially in foundation subjects (OFSTED Jan 2020)</w:t>
            </w:r>
          </w:p>
          <w:p w:rsidR="00B76F31" w:rsidRDefault="00B76F31" w:rsidP="00B76F31">
            <w:pPr>
              <w:spacing w:after="240" w:line="288" w:lineRule="auto"/>
              <w:rPr>
                <w:rFonts w:ascii="Arial" w:eastAsia="Times New Roman" w:hAnsi="Arial" w:cs="Arial"/>
                <w:color w:val="0D0D0D"/>
                <w:sz w:val="20"/>
                <w:szCs w:val="20"/>
                <w:lang w:eastAsia="en-GB"/>
              </w:rPr>
            </w:pPr>
          </w:p>
        </w:tc>
        <w:tc>
          <w:tcPr>
            <w:tcW w:w="5528" w:type="dxa"/>
            <w:shd w:val="clear" w:color="auto" w:fill="auto"/>
            <w:tcMar>
              <w:top w:w="57" w:type="dxa"/>
              <w:bottom w:w="57" w:type="dxa"/>
            </w:tcMar>
          </w:tcPr>
          <w:p w:rsidR="00B76F31" w:rsidRDefault="00B76F31" w:rsidP="00B76F31">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Accelerated reader training for staff to continue</w:t>
            </w:r>
          </w:p>
          <w:p w:rsidR="00B76F31" w:rsidRDefault="00B76F31" w:rsidP="00B76F31">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RAG reading system in place across school with amended timetable to focus on reading (continue 2020)</w:t>
            </w:r>
          </w:p>
          <w:p w:rsidR="00B76F31" w:rsidRDefault="00B76F31" w:rsidP="00B76F31">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Staff trained in BRP to be used as targeted intervention in 2020</w:t>
            </w:r>
          </w:p>
          <w:p w:rsidR="00B76F31" w:rsidRDefault="00B76F31" w:rsidP="00B76F31">
            <w:pPr>
              <w:spacing w:after="240" w:line="288" w:lineRule="auto"/>
              <w:rPr>
                <w:rFonts w:ascii="Arial" w:eastAsia="Times New Roman" w:hAnsi="Arial" w:cs="Arial"/>
                <w:color w:val="0D0D0D"/>
                <w:sz w:val="20"/>
                <w:szCs w:val="20"/>
                <w:lang w:eastAsia="en-GB"/>
              </w:rPr>
            </w:pPr>
            <w:proofErr w:type="gramStart"/>
            <w:r>
              <w:rPr>
                <w:rFonts w:ascii="Arial" w:eastAsia="Times New Roman" w:hAnsi="Arial" w:cs="Arial"/>
                <w:color w:val="0D0D0D"/>
                <w:sz w:val="20"/>
                <w:szCs w:val="20"/>
                <w:lang w:eastAsia="en-GB"/>
              </w:rPr>
              <w:t>2 year old</w:t>
            </w:r>
            <w:proofErr w:type="gramEnd"/>
            <w:r>
              <w:rPr>
                <w:rFonts w:ascii="Arial" w:eastAsia="Times New Roman" w:hAnsi="Arial" w:cs="Arial"/>
                <w:color w:val="0D0D0D"/>
                <w:sz w:val="20"/>
                <w:szCs w:val="20"/>
                <w:lang w:eastAsia="en-GB"/>
              </w:rPr>
              <w:t xml:space="preserve"> and n</w:t>
            </w:r>
            <w:r w:rsidR="00916D71">
              <w:rPr>
                <w:rFonts w:ascii="Arial" w:eastAsia="Times New Roman" w:hAnsi="Arial" w:cs="Arial"/>
                <w:color w:val="0D0D0D"/>
                <w:sz w:val="20"/>
                <w:szCs w:val="20"/>
                <w:lang w:eastAsia="en-GB"/>
              </w:rPr>
              <w:t>ursery</w:t>
            </w:r>
            <w:r>
              <w:rPr>
                <w:rFonts w:ascii="Arial" w:eastAsia="Times New Roman" w:hAnsi="Arial" w:cs="Arial"/>
                <w:color w:val="0D0D0D"/>
                <w:sz w:val="20"/>
                <w:szCs w:val="20"/>
                <w:lang w:eastAsia="en-GB"/>
              </w:rPr>
              <w:t xml:space="preserve"> to use </w:t>
            </w:r>
            <w:proofErr w:type="spellStart"/>
            <w:r>
              <w:rPr>
                <w:rFonts w:ascii="Arial" w:eastAsia="Times New Roman" w:hAnsi="Arial" w:cs="Arial"/>
                <w:color w:val="0D0D0D"/>
                <w:sz w:val="20"/>
                <w:szCs w:val="20"/>
                <w:lang w:eastAsia="en-GB"/>
              </w:rPr>
              <w:t>Lanchpad</w:t>
            </w:r>
            <w:proofErr w:type="spellEnd"/>
            <w:r w:rsidR="00916D71">
              <w:rPr>
                <w:rFonts w:ascii="Arial" w:eastAsia="Times New Roman" w:hAnsi="Arial" w:cs="Arial"/>
                <w:color w:val="0D0D0D"/>
                <w:sz w:val="20"/>
                <w:szCs w:val="20"/>
                <w:lang w:eastAsia="en-GB"/>
              </w:rPr>
              <w:t xml:space="preserve"> to Literacy</w:t>
            </w:r>
            <w:r>
              <w:rPr>
                <w:rFonts w:ascii="Arial" w:eastAsia="Times New Roman" w:hAnsi="Arial" w:cs="Arial"/>
                <w:color w:val="0D0D0D"/>
                <w:sz w:val="20"/>
                <w:szCs w:val="20"/>
                <w:lang w:eastAsia="en-GB"/>
              </w:rPr>
              <w:t xml:space="preserve"> as an assessment alongside EYFS director </w:t>
            </w:r>
            <w:r w:rsidR="00916D71">
              <w:rPr>
                <w:rFonts w:ascii="Arial" w:eastAsia="Times New Roman" w:hAnsi="Arial" w:cs="Arial"/>
                <w:color w:val="0D0D0D"/>
                <w:sz w:val="20"/>
                <w:szCs w:val="20"/>
                <w:lang w:eastAsia="en-GB"/>
              </w:rPr>
              <w:t>from Sept 2020</w:t>
            </w:r>
          </w:p>
          <w:p w:rsidR="00916D71" w:rsidRDefault="00916D71" w:rsidP="00B76F31">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3 week writing programme postponed for Autumn term 2020 due to recovery curriculum in place</w:t>
            </w:r>
          </w:p>
          <w:p w:rsidR="00B76F31" w:rsidRDefault="00B76F31" w:rsidP="00B76F31">
            <w:pPr>
              <w:spacing w:after="240" w:line="288" w:lineRule="auto"/>
              <w:rPr>
                <w:rFonts w:ascii="Arial" w:eastAsia="Times New Roman" w:hAnsi="Arial" w:cs="Arial"/>
                <w:color w:val="0D0D0D"/>
                <w:sz w:val="20"/>
                <w:szCs w:val="20"/>
                <w:lang w:eastAsia="en-GB"/>
              </w:rPr>
            </w:pPr>
          </w:p>
        </w:tc>
        <w:tc>
          <w:tcPr>
            <w:tcW w:w="992" w:type="dxa"/>
            <w:shd w:val="clear" w:color="auto" w:fill="auto"/>
          </w:tcPr>
          <w:p w:rsidR="00B76F31" w:rsidRPr="008B0AF8" w:rsidRDefault="00B76F31" w:rsidP="00B76F31">
            <w:pPr>
              <w:spacing w:after="240" w:line="288" w:lineRule="auto"/>
              <w:rPr>
                <w:rFonts w:ascii="Arial" w:eastAsia="Times New Roman" w:hAnsi="Arial" w:cs="Arial"/>
                <w:color w:val="0D0D0D"/>
                <w:sz w:val="20"/>
                <w:szCs w:val="20"/>
                <w:lang w:eastAsia="en-GB"/>
              </w:rPr>
            </w:pPr>
          </w:p>
        </w:tc>
      </w:tr>
      <w:tr w:rsidR="00B76F31" w:rsidRPr="004D387E" w:rsidTr="008B0AF8">
        <w:trPr>
          <w:trHeight w:hRule="exact" w:val="340"/>
        </w:trPr>
        <w:tc>
          <w:tcPr>
            <w:tcW w:w="15417" w:type="dxa"/>
            <w:gridSpan w:val="5"/>
            <w:shd w:val="clear" w:color="auto" w:fill="CC99FF"/>
            <w:tcMar>
              <w:top w:w="57" w:type="dxa"/>
              <w:bottom w:w="57" w:type="dxa"/>
            </w:tcMar>
          </w:tcPr>
          <w:p w:rsidR="00B76F31" w:rsidRPr="008B0AF8" w:rsidRDefault="00B76F31" w:rsidP="00B76F31">
            <w:pPr>
              <w:numPr>
                <w:ilvl w:val="0"/>
                <w:numId w:val="17"/>
              </w:numPr>
              <w:ind w:left="426" w:hanging="142"/>
              <w:rPr>
                <w:rFonts w:ascii="Arial" w:eastAsia="Times New Roman" w:hAnsi="Arial" w:cs="Arial"/>
                <w:b/>
                <w:color w:val="0D0D0D"/>
                <w:sz w:val="20"/>
                <w:szCs w:val="20"/>
                <w:lang w:eastAsia="en-GB"/>
              </w:rPr>
            </w:pPr>
            <w:r w:rsidRPr="008B0AF8">
              <w:rPr>
                <w:rFonts w:ascii="Arial" w:eastAsia="Times New Roman" w:hAnsi="Arial" w:cs="Arial"/>
                <w:b/>
                <w:color w:val="0D0D0D"/>
                <w:sz w:val="20"/>
                <w:szCs w:val="20"/>
                <w:lang w:eastAsia="en-GB"/>
              </w:rPr>
              <w:lastRenderedPageBreak/>
              <w:t>Targeted support</w:t>
            </w:r>
          </w:p>
        </w:tc>
      </w:tr>
      <w:tr w:rsidR="00B76F31" w:rsidRPr="004D387E" w:rsidTr="008B0AF8">
        <w:trPr>
          <w:trHeight w:hRule="exact" w:val="1220"/>
        </w:trPr>
        <w:tc>
          <w:tcPr>
            <w:tcW w:w="2235" w:type="dxa"/>
            <w:shd w:val="clear" w:color="auto" w:fill="D9D9D9" w:themeFill="background1" w:themeFillShade="D9"/>
            <w:tcMar>
              <w:top w:w="57" w:type="dxa"/>
              <w:bottom w:w="57" w:type="dxa"/>
            </w:tcMar>
          </w:tcPr>
          <w:p w:rsidR="00B76F31" w:rsidRPr="008B0AF8" w:rsidRDefault="00B76F31" w:rsidP="00B76F31">
            <w:pPr>
              <w:spacing w:after="240" w:line="288" w:lineRule="auto"/>
              <w:rPr>
                <w:rFonts w:ascii="Arial" w:eastAsia="Times New Roman" w:hAnsi="Arial" w:cs="Arial"/>
                <w:b/>
                <w:color w:val="0D0D0D"/>
                <w:sz w:val="20"/>
                <w:szCs w:val="20"/>
                <w:lang w:eastAsia="en-GB"/>
              </w:rPr>
            </w:pPr>
            <w:r w:rsidRPr="008B0AF8">
              <w:rPr>
                <w:rFonts w:ascii="Arial" w:eastAsia="Times New Roman" w:hAnsi="Arial" w:cs="Arial"/>
                <w:b/>
                <w:color w:val="0D0D0D"/>
                <w:sz w:val="20"/>
                <w:szCs w:val="20"/>
                <w:lang w:eastAsia="en-GB"/>
              </w:rPr>
              <w:t>Action</w:t>
            </w:r>
          </w:p>
        </w:tc>
        <w:tc>
          <w:tcPr>
            <w:tcW w:w="1984" w:type="dxa"/>
            <w:shd w:val="clear" w:color="auto" w:fill="D9D9D9" w:themeFill="background1" w:themeFillShade="D9"/>
            <w:tcMar>
              <w:top w:w="57" w:type="dxa"/>
              <w:bottom w:w="57" w:type="dxa"/>
            </w:tcMar>
          </w:tcPr>
          <w:p w:rsidR="00B76F31" w:rsidRPr="008B0AF8" w:rsidRDefault="00B76F31" w:rsidP="00B76F31">
            <w:pPr>
              <w:spacing w:after="240" w:line="288" w:lineRule="auto"/>
              <w:rPr>
                <w:rFonts w:ascii="Arial" w:eastAsia="Times New Roman" w:hAnsi="Arial" w:cs="Arial"/>
                <w:b/>
                <w:color w:val="0D0D0D"/>
                <w:sz w:val="20"/>
                <w:szCs w:val="20"/>
                <w:lang w:eastAsia="en-GB"/>
              </w:rPr>
            </w:pPr>
            <w:r w:rsidRPr="008B0AF8">
              <w:rPr>
                <w:rFonts w:ascii="Arial" w:eastAsia="Times New Roman" w:hAnsi="Arial" w:cs="Arial"/>
                <w:b/>
                <w:color w:val="0D0D0D"/>
                <w:sz w:val="20"/>
                <w:szCs w:val="20"/>
                <w:lang w:eastAsia="en-GB"/>
              </w:rPr>
              <w:t>Intended outcome</w:t>
            </w:r>
          </w:p>
        </w:tc>
        <w:tc>
          <w:tcPr>
            <w:tcW w:w="4678" w:type="dxa"/>
            <w:shd w:val="clear" w:color="auto" w:fill="D9D9D9" w:themeFill="background1" w:themeFillShade="D9"/>
            <w:tcMar>
              <w:top w:w="57" w:type="dxa"/>
              <w:bottom w:w="57" w:type="dxa"/>
            </w:tcMar>
          </w:tcPr>
          <w:p w:rsidR="00B76F31" w:rsidRPr="008B0AF8" w:rsidRDefault="00B76F31" w:rsidP="00B76F31">
            <w:pPr>
              <w:spacing w:after="240" w:line="288" w:lineRule="auto"/>
              <w:rPr>
                <w:rFonts w:ascii="Arial" w:eastAsia="Times New Roman" w:hAnsi="Arial" w:cs="Arial"/>
                <w:color w:val="0D0D0D"/>
                <w:sz w:val="20"/>
                <w:szCs w:val="20"/>
                <w:lang w:eastAsia="en-GB"/>
              </w:rPr>
            </w:pPr>
            <w:r w:rsidRPr="008B0AF8">
              <w:rPr>
                <w:rFonts w:ascii="Arial" w:eastAsia="Times New Roman" w:hAnsi="Arial" w:cs="Arial"/>
                <w:b/>
                <w:color w:val="0D0D0D"/>
                <w:sz w:val="20"/>
                <w:szCs w:val="20"/>
                <w:lang w:eastAsia="en-GB"/>
              </w:rPr>
              <w:t xml:space="preserve">Estimated impact: </w:t>
            </w:r>
            <w:r w:rsidRPr="008B0AF8">
              <w:rPr>
                <w:rFonts w:ascii="Arial" w:eastAsia="Times New Roman" w:hAnsi="Arial" w:cs="Arial"/>
                <w:color w:val="0D0D0D"/>
                <w:sz w:val="20"/>
                <w:szCs w:val="20"/>
                <w:lang w:eastAsia="en-GB"/>
              </w:rPr>
              <w:t>Did you meet the success criteria? (Include impact on pupils not eligible for PP, if appropriate).</w:t>
            </w:r>
          </w:p>
        </w:tc>
        <w:tc>
          <w:tcPr>
            <w:tcW w:w="5528" w:type="dxa"/>
            <w:shd w:val="clear" w:color="auto" w:fill="D9D9D9" w:themeFill="background1" w:themeFillShade="D9"/>
            <w:tcMar>
              <w:top w:w="57" w:type="dxa"/>
              <w:bottom w:w="57" w:type="dxa"/>
            </w:tcMar>
          </w:tcPr>
          <w:p w:rsidR="00B76F31" w:rsidRPr="008B0AF8" w:rsidRDefault="00B76F31" w:rsidP="00B76F31">
            <w:pPr>
              <w:spacing w:line="288" w:lineRule="auto"/>
              <w:rPr>
                <w:rFonts w:ascii="Arial" w:eastAsia="Times New Roman" w:hAnsi="Arial" w:cs="Arial"/>
                <w:b/>
                <w:color w:val="0D0D0D"/>
                <w:sz w:val="20"/>
                <w:szCs w:val="20"/>
                <w:lang w:eastAsia="en-GB"/>
              </w:rPr>
            </w:pPr>
            <w:r w:rsidRPr="008B0AF8">
              <w:rPr>
                <w:rFonts w:ascii="Arial" w:eastAsia="Times New Roman" w:hAnsi="Arial" w:cs="Arial"/>
                <w:b/>
                <w:color w:val="0D0D0D"/>
                <w:sz w:val="20"/>
                <w:szCs w:val="20"/>
                <w:lang w:eastAsia="en-GB"/>
              </w:rPr>
              <w:t xml:space="preserve">Lessons learned </w:t>
            </w:r>
          </w:p>
          <w:p w:rsidR="00B76F31" w:rsidRPr="008B0AF8" w:rsidRDefault="00B76F31" w:rsidP="00B76F31">
            <w:pPr>
              <w:spacing w:after="240" w:line="288" w:lineRule="auto"/>
              <w:rPr>
                <w:rFonts w:ascii="Arial" w:eastAsia="Times New Roman" w:hAnsi="Arial" w:cs="Arial"/>
                <w:b/>
                <w:color w:val="0D0D0D"/>
                <w:sz w:val="20"/>
                <w:szCs w:val="20"/>
                <w:lang w:eastAsia="en-GB"/>
              </w:rPr>
            </w:pPr>
            <w:r w:rsidRPr="008B0AF8">
              <w:rPr>
                <w:rFonts w:ascii="Arial" w:eastAsia="Times New Roman" w:hAnsi="Arial" w:cs="Arial"/>
                <w:color w:val="0D0D0D"/>
                <w:sz w:val="20"/>
                <w:szCs w:val="20"/>
                <w:lang w:eastAsia="en-GB"/>
              </w:rPr>
              <w:t>(and whether you will continue with this approach)</w:t>
            </w:r>
          </w:p>
        </w:tc>
        <w:tc>
          <w:tcPr>
            <w:tcW w:w="992" w:type="dxa"/>
            <w:shd w:val="clear" w:color="auto" w:fill="D9D9D9" w:themeFill="background1" w:themeFillShade="D9"/>
          </w:tcPr>
          <w:p w:rsidR="00B76F31" w:rsidRPr="008B0AF8" w:rsidRDefault="00B76F31" w:rsidP="00B76F31">
            <w:pPr>
              <w:spacing w:after="240" w:line="288" w:lineRule="auto"/>
              <w:rPr>
                <w:rFonts w:ascii="Arial" w:eastAsia="Times New Roman" w:hAnsi="Arial" w:cs="Arial"/>
                <w:b/>
                <w:color w:val="0D0D0D"/>
                <w:sz w:val="20"/>
                <w:szCs w:val="20"/>
                <w:lang w:eastAsia="en-GB"/>
              </w:rPr>
            </w:pPr>
            <w:r w:rsidRPr="008B0AF8">
              <w:rPr>
                <w:rFonts w:ascii="Arial" w:eastAsia="Times New Roman" w:hAnsi="Arial" w:cs="Arial"/>
                <w:b/>
                <w:color w:val="0D0D0D"/>
                <w:sz w:val="20"/>
                <w:szCs w:val="20"/>
                <w:lang w:eastAsia="en-GB"/>
              </w:rPr>
              <w:t>Cost</w:t>
            </w:r>
          </w:p>
        </w:tc>
      </w:tr>
      <w:tr w:rsidR="00B76F31" w:rsidRPr="004D387E" w:rsidTr="000808DF">
        <w:trPr>
          <w:trHeight w:hRule="exact" w:val="2365"/>
        </w:trPr>
        <w:tc>
          <w:tcPr>
            <w:tcW w:w="2235" w:type="dxa"/>
            <w:shd w:val="clear" w:color="auto" w:fill="auto"/>
            <w:tcMar>
              <w:top w:w="57" w:type="dxa"/>
              <w:bottom w:w="57" w:type="dxa"/>
            </w:tcMar>
          </w:tcPr>
          <w:p w:rsidR="000808DF" w:rsidRPr="000808DF" w:rsidRDefault="000808DF" w:rsidP="000808DF">
            <w:pPr>
              <w:rPr>
                <w:rFonts w:ascii="Arial" w:hAnsi="Arial"/>
                <w:sz w:val="20"/>
                <w:szCs w:val="20"/>
              </w:rPr>
            </w:pPr>
            <w:r w:rsidRPr="000808DF">
              <w:rPr>
                <w:rFonts w:ascii="Arial" w:hAnsi="Arial"/>
                <w:sz w:val="20"/>
                <w:szCs w:val="20"/>
              </w:rPr>
              <w:t>Smaller class sizes in target year group(Y6)</w:t>
            </w:r>
          </w:p>
          <w:p w:rsidR="00B76F31" w:rsidRPr="008B0AF8" w:rsidRDefault="000808DF" w:rsidP="000808DF">
            <w:pPr>
              <w:spacing w:after="240" w:line="288" w:lineRule="auto"/>
              <w:rPr>
                <w:rFonts w:ascii="Arial" w:eastAsia="Times New Roman" w:hAnsi="Arial" w:cs="Arial"/>
                <w:color w:val="0D0D0D"/>
                <w:sz w:val="20"/>
                <w:szCs w:val="20"/>
                <w:lang w:eastAsia="en-GB"/>
              </w:rPr>
            </w:pPr>
            <w:r>
              <w:rPr>
                <w:rFonts w:ascii="Arial" w:hAnsi="Arial"/>
                <w:sz w:val="20"/>
                <w:szCs w:val="20"/>
              </w:rPr>
              <w:t>A</w:t>
            </w:r>
            <w:r w:rsidRPr="00D92C83">
              <w:rPr>
                <w:rFonts w:ascii="Arial" w:hAnsi="Arial"/>
                <w:sz w:val="20"/>
                <w:szCs w:val="20"/>
              </w:rPr>
              <w:t xml:space="preserve">dditional support (TA’s in all year groups) for </w:t>
            </w:r>
            <w:r>
              <w:rPr>
                <w:rFonts w:ascii="Arial" w:hAnsi="Arial"/>
                <w:sz w:val="20"/>
                <w:szCs w:val="20"/>
              </w:rPr>
              <w:t>immediate, same day</w:t>
            </w:r>
            <w:r w:rsidRPr="00D92C83">
              <w:rPr>
                <w:rFonts w:ascii="Arial" w:hAnsi="Arial"/>
                <w:sz w:val="20"/>
                <w:szCs w:val="20"/>
              </w:rPr>
              <w:t xml:space="preserve"> intervention</w:t>
            </w:r>
          </w:p>
        </w:tc>
        <w:tc>
          <w:tcPr>
            <w:tcW w:w="1984" w:type="dxa"/>
            <w:shd w:val="clear" w:color="auto" w:fill="auto"/>
            <w:tcMar>
              <w:top w:w="57" w:type="dxa"/>
              <w:bottom w:w="57" w:type="dxa"/>
            </w:tcMar>
          </w:tcPr>
          <w:p w:rsidR="00B76F31" w:rsidRPr="008B0AF8" w:rsidRDefault="000808DF" w:rsidP="00B76F31">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Improved progress for pupils across school</w:t>
            </w:r>
          </w:p>
        </w:tc>
        <w:tc>
          <w:tcPr>
            <w:tcW w:w="4678" w:type="dxa"/>
            <w:shd w:val="clear" w:color="auto" w:fill="auto"/>
            <w:tcMar>
              <w:top w:w="57" w:type="dxa"/>
              <w:bottom w:w="57" w:type="dxa"/>
            </w:tcMar>
          </w:tcPr>
          <w:p w:rsidR="00B76F31" w:rsidRPr="008B0AF8" w:rsidRDefault="000808DF" w:rsidP="00B76F31">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Expected outcomes for 2020 predicted to have increased from 2019 – Reading 78% (29% exceeding) pp 82%, writing 78% (26% exceeding) pp 82%, maths 81% (22% exceeding) pp 82%, SPAG 85% (29% exceeding) pp 82%</w:t>
            </w:r>
          </w:p>
        </w:tc>
        <w:tc>
          <w:tcPr>
            <w:tcW w:w="5528" w:type="dxa"/>
            <w:shd w:val="clear" w:color="auto" w:fill="auto"/>
            <w:tcMar>
              <w:top w:w="57" w:type="dxa"/>
              <w:bottom w:w="57" w:type="dxa"/>
            </w:tcMar>
          </w:tcPr>
          <w:p w:rsidR="00B76F31" w:rsidRPr="008B0AF8" w:rsidRDefault="000808DF" w:rsidP="00B76F31">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Continue with this approach and how to extend this</w:t>
            </w:r>
          </w:p>
        </w:tc>
        <w:tc>
          <w:tcPr>
            <w:tcW w:w="992" w:type="dxa"/>
            <w:shd w:val="clear" w:color="auto" w:fill="auto"/>
          </w:tcPr>
          <w:p w:rsidR="00B76F31" w:rsidRPr="008B0AF8" w:rsidRDefault="00B76F31" w:rsidP="00B76F31">
            <w:pPr>
              <w:spacing w:after="240" w:line="288" w:lineRule="auto"/>
              <w:rPr>
                <w:rFonts w:ascii="Arial" w:eastAsia="Times New Roman" w:hAnsi="Arial" w:cs="Arial"/>
                <w:color w:val="0D0D0D"/>
                <w:sz w:val="20"/>
                <w:szCs w:val="20"/>
                <w:lang w:eastAsia="en-GB"/>
              </w:rPr>
            </w:pPr>
          </w:p>
        </w:tc>
      </w:tr>
      <w:tr w:rsidR="00B76F31" w:rsidRPr="004D387E" w:rsidTr="008B0AF8">
        <w:trPr>
          <w:trHeight w:hRule="exact" w:val="396"/>
        </w:trPr>
        <w:tc>
          <w:tcPr>
            <w:tcW w:w="2235" w:type="dxa"/>
            <w:shd w:val="clear" w:color="auto" w:fill="auto"/>
            <w:tcMar>
              <w:top w:w="57" w:type="dxa"/>
              <w:bottom w:w="57" w:type="dxa"/>
            </w:tcMar>
          </w:tcPr>
          <w:p w:rsidR="00B76F31" w:rsidRPr="008B0AF8" w:rsidRDefault="00B76F31" w:rsidP="00B76F31">
            <w:pPr>
              <w:spacing w:after="240" w:line="288" w:lineRule="auto"/>
              <w:rPr>
                <w:rFonts w:ascii="Arial" w:eastAsia="Times New Roman" w:hAnsi="Arial" w:cs="Arial"/>
                <w:color w:val="0D0D0D"/>
                <w:sz w:val="20"/>
                <w:szCs w:val="20"/>
                <w:lang w:eastAsia="en-GB"/>
              </w:rPr>
            </w:pPr>
          </w:p>
        </w:tc>
        <w:tc>
          <w:tcPr>
            <w:tcW w:w="1984" w:type="dxa"/>
            <w:shd w:val="clear" w:color="auto" w:fill="auto"/>
            <w:tcMar>
              <w:top w:w="57" w:type="dxa"/>
              <w:bottom w:w="57" w:type="dxa"/>
            </w:tcMar>
          </w:tcPr>
          <w:p w:rsidR="00B76F31" w:rsidRPr="008B0AF8" w:rsidRDefault="00B76F31" w:rsidP="00B76F31">
            <w:pPr>
              <w:spacing w:after="240" w:line="288" w:lineRule="auto"/>
              <w:rPr>
                <w:rFonts w:ascii="Arial" w:eastAsia="Times New Roman" w:hAnsi="Arial" w:cs="Arial"/>
                <w:color w:val="0D0D0D"/>
                <w:sz w:val="20"/>
                <w:szCs w:val="20"/>
                <w:lang w:eastAsia="en-GB"/>
              </w:rPr>
            </w:pPr>
          </w:p>
        </w:tc>
        <w:tc>
          <w:tcPr>
            <w:tcW w:w="4678" w:type="dxa"/>
            <w:shd w:val="clear" w:color="auto" w:fill="auto"/>
            <w:tcMar>
              <w:top w:w="57" w:type="dxa"/>
              <w:bottom w:w="57" w:type="dxa"/>
            </w:tcMar>
          </w:tcPr>
          <w:p w:rsidR="00B76F31" w:rsidRPr="008B0AF8" w:rsidRDefault="00B76F31" w:rsidP="00B76F31">
            <w:pPr>
              <w:spacing w:after="240" w:line="288" w:lineRule="auto"/>
              <w:rPr>
                <w:rFonts w:ascii="Arial" w:eastAsia="Times New Roman" w:hAnsi="Arial" w:cs="Arial"/>
                <w:color w:val="0D0D0D"/>
                <w:sz w:val="20"/>
                <w:szCs w:val="20"/>
                <w:lang w:eastAsia="en-GB"/>
              </w:rPr>
            </w:pPr>
          </w:p>
        </w:tc>
        <w:tc>
          <w:tcPr>
            <w:tcW w:w="5528" w:type="dxa"/>
            <w:shd w:val="clear" w:color="auto" w:fill="auto"/>
            <w:tcMar>
              <w:top w:w="57" w:type="dxa"/>
              <w:bottom w:w="57" w:type="dxa"/>
            </w:tcMar>
          </w:tcPr>
          <w:p w:rsidR="00B76F31" w:rsidRPr="008B0AF8" w:rsidRDefault="00B76F31" w:rsidP="00B76F31">
            <w:pPr>
              <w:spacing w:after="240" w:line="288" w:lineRule="auto"/>
              <w:rPr>
                <w:rFonts w:ascii="Arial" w:eastAsia="Times New Roman" w:hAnsi="Arial" w:cs="Arial"/>
                <w:color w:val="0D0D0D"/>
                <w:sz w:val="20"/>
                <w:szCs w:val="20"/>
                <w:lang w:eastAsia="en-GB"/>
              </w:rPr>
            </w:pPr>
          </w:p>
        </w:tc>
        <w:tc>
          <w:tcPr>
            <w:tcW w:w="992" w:type="dxa"/>
            <w:shd w:val="clear" w:color="auto" w:fill="auto"/>
          </w:tcPr>
          <w:p w:rsidR="00B76F31" w:rsidRPr="008B0AF8" w:rsidRDefault="00B76F31" w:rsidP="00B76F31">
            <w:pPr>
              <w:spacing w:after="240" w:line="288" w:lineRule="auto"/>
              <w:rPr>
                <w:rFonts w:ascii="Arial" w:eastAsia="Times New Roman" w:hAnsi="Arial" w:cs="Arial"/>
                <w:color w:val="0D0D0D"/>
                <w:sz w:val="20"/>
                <w:szCs w:val="20"/>
                <w:lang w:eastAsia="en-GB"/>
              </w:rPr>
            </w:pPr>
          </w:p>
        </w:tc>
      </w:tr>
      <w:tr w:rsidR="00B76F31" w:rsidRPr="004D387E" w:rsidTr="008B0AF8">
        <w:trPr>
          <w:trHeight w:hRule="exact" w:val="340"/>
        </w:trPr>
        <w:tc>
          <w:tcPr>
            <w:tcW w:w="15417" w:type="dxa"/>
            <w:gridSpan w:val="5"/>
            <w:shd w:val="clear" w:color="auto" w:fill="CC99FF"/>
            <w:tcMar>
              <w:top w:w="57" w:type="dxa"/>
              <w:bottom w:w="57" w:type="dxa"/>
            </w:tcMar>
          </w:tcPr>
          <w:p w:rsidR="00B76F31" w:rsidRPr="008B0AF8" w:rsidRDefault="00B76F31" w:rsidP="00B76F31">
            <w:pPr>
              <w:numPr>
                <w:ilvl w:val="0"/>
                <w:numId w:val="17"/>
              </w:numPr>
              <w:ind w:left="426" w:hanging="142"/>
              <w:rPr>
                <w:rFonts w:ascii="Arial" w:eastAsia="Times New Roman" w:hAnsi="Arial" w:cs="Arial"/>
                <w:b/>
                <w:color w:val="0D0D0D"/>
                <w:sz w:val="20"/>
                <w:szCs w:val="20"/>
                <w:lang w:eastAsia="en-GB"/>
              </w:rPr>
            </w:pPr>
            <w:r w:rsidRPr="008B0AF8">
              <w:rPr>
                <w:rFonts w:ascii="Arial" w:eastAsia="Times New Roman" w:hAnsi="Arial" w:cs="Arial"/>
                <w:b/>
                <w:color w:val="0D0D0D"/>
                <w:sz w:val="20"/>
                <w:szCs w:val="20"/>
                <w:lang w:eastAsia="en-GB"/>
              </w:rPr>
              <w:t>Other approaches</w:t>
            </w:r>
          </w:p>
        </w:tc>
      </w:tr>
      <w:tr w:rsidR="00B76F31" w:rsidRPr="004D387E" w:rsidTr="008B0AF8">
        <w:trPr>
          <w:trHeight w:hRule="exact" w:val="922"/>
        </w:trPr>
        <w:tc>
          <w:tcPr>
            <w:tcW w:w="2235" w:type="dxa"/>
            <w:shd w:val="clear" w:color="auto" w:fill="D9D9D9" w:themeFill="background1" w:themeFillShade="D9"/>
            <w:tcMar>
              <w:top w:w="57" w:type="dxa"/>
              <w:bottom w:w="57" w:type="dxa"/>
            </w:tcMar>
          </w:tcPr>
          <w:p w:rsidR="00B76F31" w:rsidRPr="008B0AF8" w:rsidRDefault="00B76F31" w:rsidP="00B76F31">
            <w:pPr>
              <w:spacing w:after="240" w:line="288" w:lineRule="auto"/>
              <w:rPr>
                <w:rFonts w:ascii="Arial" w:eastAsia="Times New Roman" w:hAnsi="Arial" w:cs="Arial"/>
                <w:b/>
                <w:color w:val="0D0D0D"/>
                <w:sz w:val="20"/>
                <w:szCs w:val="20"/>
                <w:lang w:eastAsia="en-GB"/>
              </w:rPr>
            </w:pPr>
            <w:r w:rsidRPr="008B0AF8">
              <w:rPr>
                <w:rFonts w:ascii="Arial" w:eastAsia="Times New Roman" w:hAnsi="Arial" w:cs="Arial"/>
                <w:b/>
                <w:color w:val="0D0D0D"/>
                <w:sz w:val="20"/>
                <w:szCs w:val="20"/>
                <w:lang w:eastAsia="en-GB"/>
              </w:rPr>
              <w:t>Action</w:t>
            </w:r>
          </w:p>
        </w:tc>
        <w:tc>
          <w:tcPr>
            <w:tcW w:w="1984" w:type="dxa"/>
            <w:shd w:val="clear" w:color="auto" w:fill="D9D9D9" w:themeFill="background1" w:themeFillShade="D9"/>
            <w:tcMar>
              <w:top w:w="57" w:type="dxa"/>
              <w:bottom w:w="57" w:type="dxa"/>
            </w:tcMar>
          </w:tcPr>
          <w:p w:rsidR="00B76F31" w:rsidRPr="008B0AF8" w:rsidRDefault="00B76F31" w:rsidP="00B76F31">
            <w:pPr>
              <w:spacing w:after="240" w:line="288" w:lineRule="auto"/>
              <w:rPr>
                <w:rFonts w:ascii="Arial" w:eastAsia="Times New Roman" w:hAnsi="Arial" w:cs="Arial"/>
                <w:b/>
                <w:color w:val="0D0D0D"/>
                <w:sz w:val="20"/>
                <w:szCs w:val="20"/>
                <w:lang w:eastAsia="en-GB"/>
              </w:rPr>
            </w:pPr>
            <w:r w:rsidRPr="008B0AF8">
              <w:rPr>
                <w:rFonts w:ascii="Arial" w:eastAsia="Times New Roman" w:hAnsi="Arial" w:cs="Arial"/>
                <w:b/>
                <w:color w:val="0D0D0D"/>
                <w:sz w:val="20"/>
                <w:szCs w:val="20"/>
                <w:lang w:eastAsia="en-GB"/>
              </w:rPr>
              <w:t>Intended outcome</w:t>
            </w:r>
          </w:p>
        </w:tc>
        <w:tc>
          <w:tcPr>
            <w:tcW w:w="4678" w:type="dxa"/>
            <w:shd w:val="clear" w:color="auto" w:fill="D9D9D9" w:themeFill="background1" w:themeFillShade="D9"/>
            <w:tcMar>
              <w:top w:w="57" w:type="dxa"/>
              <w:bottom w:w="57" w:type="dxa"/>
            </w:tcMar>
          </w:tcPr>
          <w:p w:rsidR="00B76F31" w:rsidRPr="008B0AF8" w:rsidRDefault="00B76F31" w:rsidP="00B76F31">
            <w:pPr>
              <w:spacing w:after="240" w:line="288" w:lineRule="auto"/>
              <w:rPr>
                <w:rFonts w:ascii="Arial" w:eastAsia="Times New Roman" w:hAnsi="Arial" w:cs="Arial"/>
                <w:color w:val="0D0D0D"/>
                <w:sz w:val="20"/>
                <w:szCs w:val="20"/>
                <w:lang w:eastAsia="en-GB"/>
              </w:rPr>
            </w:pPr>
            <w:r w:rsidRPr="008B0AF8">
              <w:rPr>
                <w:rFonts w:ascii="Arial" w:eastAsia="Times New Roman" w:hAnsi="Arial" w:cs="Arial"/>
                <w:b/>
                <w:color w:val="0D0D0D"/>
                <w:sz w:val="20"/>
                <w:szCs w:val="20"/>
                <w:lang w:eastAsia="en-GB"/>
              </w:rPr>
              <w:t xml:space="preserve">Estimated impact: </w:t>
            </w:r>
            <w:r w:rsidRPr="008B0AF8">
              <w:rPr>
                <w:rFonts w:ascii="Arial" w:eastAsia="Times New Roman" w:hAnsi="Arial" w:cs="Arial"/>
                <w:color w:val="0D0D0D"/>
                <w:sz w:val="20"/>
                <w:szCs w:val="20"/>
                <w:lang w:eastAsia="en-GB"/>
              </w:rPr>
              <w:t>Did you meet the success criteria? (Include impact on pupils not eligible for PP, if appropriate).</w:t>
            </w:r>
          </w:p>
        </w:tc>
        <w:tc>
          <w:tcPr>
            <w:tcW w:w="5528" w:type="dxa"/>
            <w:shd w:val="clear" w:color="auto" w:fill="D9D9D9" w:themeFill="background1" w:themeFillShade="D9"/>
            <w:tcMar>
              <w:top w:w="57" w:type="dxa"/>
              <w:bottom w:w="57" w:type="dxa"/>
            </w:tcMar>
          </w:tcPr>
          <w:p w:rsidR="00B76F31" w:rsidRPr="008B0AF8" w:rsidRDefault="00B76F31" w:rsidP="00B76F31">
            <w:pPr>
              <w:spacing w:line="288" w:lineRule="auto"/>
              <w:rPr>
                <w:rFonts w:ascii="Arial" w:eastAsia="Times New Roman" w:hAnsi="Arial" w:cs="Arial"/>
                <w:b/>
                <w:color w:val="0D0D0D"/>
                <w:sz w:val="20"/>
                <w:szCs w:val="20"/>
                <w:lang w:eastAsia="en-GB"/>
              </w:rPr>
            </w:pPr>
            <w:r w:rsidRPr="008B0AF8">
              <w:rPr>
                <w:rFonts w:ascii="Arial" w:eastAsia="Times New Roman" w:hAnsi="Arial" w:cs="Arial"/>
                <w:b/>
                <w:color w:val="0D0D0D"/>
                <w:sz w:val="20"/>
                <w:szCs w:val="20"/>
                <w:lang w:eastAsia="en-GB"/>
              </w:rPr>
              <w:t xml:space="preserve">Lessons learned </w:t>
            </w:r>
          </w:p>
          <w:p w:rsidR="00B76F31" w:rsidRPr="008B0AF8" w:rsidRDefault="00B76F31" w:rsidP="00B76F31">
            <w:pPr>
              <w:spacing w:line="288" w:lineRule="auto"/>
              <w:rPr>
                <w:rFonts w:ascii="Arial" w:eastAsia="Times New Roman" w:hAnsi="Arial" w:cs="Arial"/>
                <w:b/>
                <w:color w:val="0D0D0D"/>
                <w:sz w:val="20"/>
                <w:szCs w:val="20"/>
                <w:lang w:eastAsia="en-GB"/>
              </w:rPr>
            </w:pPr>
            <w:r w:rsidRPr="008B0AF8">
              <w:rPr>
                <w:rFonts w:ascii="Arial" w:eastAsia="Times New Roman" w:hAnsi="Arial" w:cs="Arial"/>
                <w:color w:val="0D0D0D"/>
                <w:sz w:val="20"/>
                <w:szCs w:val="20"/>
                <w:lang w:eastAsia="en-GB"/>
              </w:rPr>
              <w:t>(and whether you will continue with this approach)</w:t>
            </w:r>
          </w:p>
        </w:tc>
        <w:tc>
          <w:tcPr>
            <w:tcW w:w="992" w:type="dxa"/>
            <w:shd w:val="clear" w:color="auto" w:fill="D9D9D9" w:themeFill="background1" w:themeFillShade="D9"/>
          </w:tcPr>
          <w:p w:rsidR="00B76F31" w:rsidRPr="008B0AF8" w:rsidRDefault="00B76F31" w:rsidP="00B76F31">
            <w:pPr>
              <w:spacing w:after="240" w:line="288" w:lineRule="auto"/>
              <w:rPr>
                <w:rFonts w:ascii="Arial" w:eastAsia="Times New Roman" w:hAnsi="Arial" w:cs="Arial"/>
                <w:b/>
                <w:color w:val="0D0D0D"/>
                <w:sz w:val="20"/>
                <w:szCs w:val="20"/>
                <w:lang w:eastAsia="en-GB"/>
              </w:rPr>
            </w:pPr>
            <w:r w:rsidRPr="008B0AF8">
              <w:rPr>
                <w:rFonts w:ascii="Arial" w:eastAsia="Times New Roman" w:hAnsi="Arial" w:cs="Arial"/>
                <w:b/>
                <w:color w:val="0D0D0D"/>
                <w:sz w:val="20"/>
                <w:szCs w:val="20"/>
                <w:lang w:eastAsia="en-GB"/>
              </w:rPr>
              <w:t>Cost</w:t>
            </w:r>
          </w:p>
        </w:tc>
      </w:tr>
      <w:tr w:rsidR="00B76F31" w:rsidRPr="004D387E" w:rsidTr="00866331">
        <w:trPr>
          <w:trHeight w:hRule="exact" w:val="3618"/>
        </w:trPr>
        <w:tc>
          <w:tcPr>
            <w:tcW w:w="2235" w:type="dxa"/>
            <w:shd w:val="clear" w:color="auto" w:fill="auto"/>
            <w:tcMar>
              <w:top w:w="57" w:type="dxa"/>
              <w:bottom w:w="57" w:type="dxa"/>
            </w:tcMar>
          </w:tcPr>
          <w:p w:rsidR="00866331" w:rsidRPr="00866331" w:rsidRDefault="00866331" w:rsidP="00866331">
            <w:pPr>
              <w:rPr>
                <w:rFonts w:ascii="Arial" w:hAnsi="Arial"/>
                <w:sz w:val="20"/>
                <w:szCs w:val="20"/>
              </w:rPr>
            </w:pPr>
            <w:r w:rsidRPr="00866331">
              <w:rPr>
                <w:rFonts w:ascii="Arial" w:hAnsi="Arial"/>
                <w:sz w:val="20"/>
                <w:szCs w:val="20"/>
              </w:rPr>
              <w:t>Pupil workshops to enrich curriculum/ subjects areas</w:t>
            </w:r>
          </w:p>
          <w:p w:rsidR="00866331" w:rsidRPr="00866331" w:rsidRDefault="00866331" w:rsidP="00866331">
            <w:pPr>
              <w:rPr>
                <w:rFonts w:ascii="Arial" w:hAnsi="Arial"/>
                <w:sz w:val="20"/>
                <w:szCs w:val="20"/>
              </w:rPr>
            </w:pPr>
            <w:r w:rsidRPr="00866331">
              <w:rPr>
                <w:rFonts w:ascii="Arial" w:hAnsi="Arial"/>
                <w:sz w:val="20"/>
                <w:szCs w:val="20"/>
              </w:rPr>
              <w:t>Pupil trips and residential visits</w:t>
            </w:r>
          </w:p>
          <w:p w:rsidR="00866331" w:rsidRPr="00866331" w:rsidRDefault="00866331" w:rsidP="00866331">
            <w:pPr>
              <w:rPr>
                <w:rFonts w:ascii="Arial" w:hAnsi="Arial"/>
                <w:sz w:val="20"/>
                <w:szCs w:val="20"/>
              </w:rPr>
            </w:pPr>
            <w:r w:rsidRPr="00866331">
              <w:rPr>
                <w:rFonts w:ascii="Arial" w:hAnsi="Arial"/>
                <w:sz w:val="20"/>
                <w:szCs w:val="20"/>
              </w:rPr>
              <w:t>OPAL programme engaged with</w:t>
            </w:r>
          </w:p>
          <w:p w:rsidR="00866331" w:rsidRPr="00866331" w:rsidRDefault="00866331" w:rsidP="00866331">
            <w:pPr>
              <w:rPr>
                <w:rFonts w:ascii="Arial" w:hAnsi="Arial"/>
                <w:sz w:val="20"/>
                <w:szCs w:val="20"/>
              </w:rPr>
            </w:pPr>
            <w:r w:rsidRPr="00866331">
              <w:rPr>
                <w:rFonts w:ascii="Arial" w:hAnsi="Arial"/>
                <w:sz w:val="20"/>
                <w:szCs w:val="20"/>
              </w:rPr>
              <w:t>Enrichment offer through curriculum provision – forest school, artist, after school clubs, music tuition</w:t>
            </w:r>
          </w:p>
          <w:p w:rsidR="00B76F31" w:rsidRPr="008B0AF8" w:rsidRDefault="00866331" w:rsidP="00866331">
            <w:pPr>
              <w:spacing w:after="240" w:line="288" w:lineRule="auto"/>
              <w:rPr>
                <w:rFonts w:ascii="Arial" w:eastAsia="Times New Roman" w:hAnsi="Arial" w:cs="Arial"/>
                <w:color w:val="0D0D0D"/>
                <w:sz w:val="20"/>
                <w:szCs w:val="20"/>
                <w:lang w:eastAsia="en-GB"/>
              </w:rPr>
            </w:pPr>
            <w:r>
              <w:rPr>
                <w:rFonts w:ascii="Arial" w:hAnsi="Arial"/>
                <w:sz w:val="20"/>
                <w:szCs w:val="20"/>
              </w:rPr>
              <w:t>Nurture provision</w:t>
            </w:r>
          </w:p>
        </w:tc>
        <w:tc>
          <w:tcPr>
            <w:tcW w:w="1984" w:type="dxa"/>
            <w:shd w:val="clear" w:color="auto" w:fill="auto"/>
            <w:tcMar>
              <w:top w:w="57" w:type="dxa"/>
              <w:bottom w:w="57" w:type="dxa"/>
            </w:tcMar>
          </w:tcPr>
          <w:p w:rsidR="00B76F31" w:rsidRPr="008B0AF8" w:rsidRDefault="00866331" w:rsidP="00B76F31">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Reduce number of behaviour incidents</w:t>
            </w:r>
          </w:p>
        </w:tc>
        <w:tc>
          <w:tcPr>
            <w:tcW w:w="4678" w:type="dxa"/>
            <w:shd w:val="clear" w:color="auto" w:fill="auto"/>
            <w:tcMar>
              <w:top w:w="57" w:type="dxa"/>
              <w:bottom w:w="57" w:type="dxa"/>
            </w:tcMar>
          </w:tcPr>
          <w:p w:rsidR="00866331" w:rsidRDefault="00866331" w:rsidP="00866331">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Only one exclusion during 2019/20 academic year (pp pupil)</w:t>
            </w:r>
          </w:p>
          <w:p w:rsidR="00866331" w:rsidRDefault="00866331" w:rsidP="00866331">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Good/Outstanding behaviour across school as identified in OFSTED (Jan 20)</w:t>
            </w:r>
          </w:p>
          <w:p w:rsidR="00B76F31" w:rsidRPr="008B0AF8" w:rsidRDefault="00B76F31" w:rsidP="00B76F31">
            <w:pPr>
              <w:spacing w:after="240" w:line="288" w:lineRule="auto"/>
              <w:rPr>
                <w:rFonts w:ascii="Arial" w:eastAsia="Times New Roman" w:hAnsi="Arial" w:cs="Arial"/>
                <w:color w:val="0D0D0D"/>
                <w:sz w:val="20"/>
                <w:szCs w:val="20"/>
                <w:lang w:eastAsia="en-GB"/>
              </w:rPr>
            </w:pPr>
          </w:p>
        </w:tc>
        <w:tc>
          <w:tcPr>
            <w:tcW w:w="5528" w:type="dxa"/>
            <w:shd w:val="clear" w:color="auto" w:fill="auto"/>
            <w:tcMar>
              <w:top w:w="57" w:type="dxa"/>
              <w:bottom w:w="57" w:type="dxa"/>
            </w:tcMar>
          </w:tcPr>
          <w:p w:rsidR="00B76F31" w:rsidRDefault="00866331" w:rsidP="00B76F31">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Continue with approach – some activities (residential etc.) could not take place due to COVID</w:t>
            </w:r>
          </w:p>
          <w:p w:rsidR="00866331" w:rsidRPr="008B0AF8" w:rsidRDefault="00866331" w:rsidP="00866331">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Put enrichment timetable in place as soon as possible following COVID advice to schools and risk assessments</w:t>
            </w:r>
          </w:p>
        </w:tc>
        <w:tc>
          <w:tcPr>
            <w:tcW w:w="992" w:type="dxa"/>
            <w:shd w:val="clear" w:color="auto" w:fill="auto"/>
          </w:tcPr>
          <w:p w:rsidR="00B76F31" w:rsidRPr="008B0AF8" w:rsidRDefault="00B76F31" w:rsidP="00B76F31">
            <w:pPr>
              <w:spacing w:after="240" w:line="288" w:lineRule="auto"/>
              <w:rPr>
                <w:rFonts w:ascii="Arial" w:eastAsia="Times New Roman" w:hAnsi="Arial" w:cs="Arial"/>
                <w:color w:val="0D0D0D"/>
                <w:sz w:val="20"/>
                <w:szCs w:val="20"/>
                <w:lang w:eastAsia="en-GB"/>
              </w:rPr>
            </w:pPr>
          </w:p>
        </w:tc>
      </w:tr>
      <w:tr w:rsidR="00B76F31" w:rsidRPr="004D387E" w:rsidTr="008B0AF8">
        <w:trPr>
          <w:trHeight w:hRule="exact" w:val="339"/>
        </w:trPr>
        <w:tc>
          <w:tcPr>
            <w:tcW w:w="2235" w:type="dxa"/>
            <w:shd w:val="clear" w:color="auto" w:fill="auto"/>
            <w:tcMar>
              <w:top w:w="57" w:type="dxa"/>
              <w:bottom w:w="57" w:type="dxa"/>
            </w:tcMar>
          </w:tcPr>
          <w:p w:rsidR="00B76F31" w:rsidRPr="008B0AF8" w:rsidRDefault="00B76F31" w:rsidP="00B76F31">
            <w:pPr>
              <w:spacing w:after="240" w:line="288" w:lineRule="auto"/>
              <w:rPr>
                <w:rFonts w:ascii="Arial" w:eastAsia="Times New Roman" w:hAnsi="Arial" w:cs="Arial"/>
                <w:color w:val="0D0D0D"/>
                <w:sz w:val="20"/>
                <w:szCs w:val="20"/>
                <w:lang w:eastAsia="en-GB"/>
              </w:rPr>
            </w:pPr>
          </w:p>
        </w:tc>
        <w:tc>
          <w:tcPr>
            <w:tcW w:w="1984" w:type="dxa"/>
            <w:shd w:val="clear" w:color="auto" w:fill="auto"/>
            <w:tcMar>
              <w:top w:w="57" w:type="dxa"/>
              <w:bottom w:w="57" w:type="dxa"/>
            </w:tcMar>
          </w:tcPr>
          <w:p w:rsidR="00B76F31" w:rsidRPr="008B0AF8" w:rsidRDefault="00B76F31" w:rsidP="00B76F31">
            <w:pPr>
              <w:spacing w:after="240" w:line="288" w:lineRule="auto"/>
              <w:rPr>
                <w:rFonts w:ascii="Arial" w:eastAsia="Times New Roman" w:hAnsi="Arial" w:cs="Arial"/>
                <w:color w:val="0D0D0D"/>
                <w:sz w:val="20"/>
                <w:szCs w:val="20"/>
                <w:lang w:eastAsia="en-GB"/>
              </w:rPr>
            </w:pPr>
          </w:p>
        </w:tc>
        <w:tc>
          <w:tcPr>
            <w:tcW w:w="4678" w:type="dxa"/>
            <w:shd w:val="clear" w:color="auto" w:fill="auto"/>
            <w:tcMar>
              <w:top w:w="57" w:type="dxa"/>
              <w:bottom w:w="57" w:type="dxa"/>
            </w:tcMar>
          </w:tcPr>
          <w:p w:rsidR="00B76F31" w:rsidRPr="008B0AF8" w:rsidRDefault="00B76F31" w:rsidP="00B76F31">
            <w:pPr>
              <w:spacing w:after="240" w:line="288" w:lineRule="auto"/>
              <w:rPr>
                <w:rFonts w:ascii="Arial" w:eastAsia="Times New Roman" w:hAnsi="Arial" w:cs="Arial"/>
                <w:color w:val="0D0D0D"/>
                <w:sz w:val="20"/>
                <w:szCs w:val="20"/>
                <w:lang w:eastAsia="en-GB"/>
              </w:rPr>
            </w:pPr>
          </w:p>
        </w:tc>
        <w:tc>
          <w:tcPr>
            <w:tcW w:w="5528" w:type="dxa"/>
            <w:shd w:val="clear" w:color="auto" w:fill="auto"/>
            <w:tcMar>
              <w:top w:w="57" w:type="dxa"/>
              <w:bottom w:w="57" w:type="dxa"/>
            </w:tcMar>
          </w:tcPr>
          <w:p w:rsidR="00B76F31" w:rsidRPr="008B0AF8" w:rsidRDefault="00B76F31" w:rsidP="00B76F31">
            <w:pPr>
              <w:spacing w:after="240" w:line="288" w:lineRule="auto"/>
              <w:rPr>
                <w:rFonts w:ascii="Arial" w:eastAsia="Times New Roman" w:hAnsi="Arial" w:cs="Arial"/>
                <w:color w:val="0D0D0D"/>
                <w:sz w:val="20"/>
                <w:szCs w:val="20"/>
                <w:lang w:eastAsia="en-GB"/>
              </w:rPr>
            </w:pPr>
          </w:p>
        </w:tc>
        <w:tc>
          <w:tcPr>
            <w:tcW w:w="992" w:type="dxa"/>
            <w:shd w:val="clear" w:color="auto" w:fill="auto"/>
          </w:tcPr>
          <w:p w:rsidR="00B76F31" w:rsidRPr="008B0AF8" w:rsidRDefault="00B76F31" w:rsidP="00B76F31">
            <w:pPr>
              <w:spacing w:after="240" w:line="288" w:lineRule="auto"/>
              <w:rPr>
                <w:rFonts w:ascii="Arial" w:eastAsia="Times New Roman" w:hAnsi="Arial" w:cs="Arial"/>
                <w:color w:val="0D0D0D"/>
                <w:sz w:val="20"/>
                <w:szCs w:val="20"/>
                <w:lang w:eastAsia="en-GB"/>
              </w:rPr>
            </w:pPr>
          </w:p>
        </w:tc>
      </w:tr>
    </w:tbl>
    <w:p w:rsidR="00093E3A" w:rsidRDefault="00093E3A">
      <w:pPr>
        <w:rPr>
          <w:rFonts w:ascii="Arial" w:hAnsi="Arial"/>
          <w:sz w:val="20"/>
          <w:szCs w:val="20"/>
        </w:rPr>
      </w:pPr>
    </w:p>
    <w:p w:rsidR="008B0AF8" w:rsidRDefault="008B0AF8">
      <w:pPr>
        <w:rPr>
          <w:rFonts w:ascii="Arial" w:hAnsi="Arial"/>
          <w:sz w:val="20"/>
          <w:szCs w:val="20"/>
        </w:rPr>
      </w:pPr>
    </w:p>
    <w:p w:rsidR="008B0AF8" w:rsidRDefault="008B0AF8">
      <w:pPr>
        <w:rPr>
          <w:rFonts w:ascii="Arial" w:hAnsi="Arial"/>
          <w:sz w:val="20"/>
          <w:szCs w:val="20"/>
        </w:rPr>
      </w:pPr>
    </w:p>
    <w:p w:rsidR="008B0AF8" w:rsidRPr="000C63AA" w:rsidRDefault="008B0AF8">
      <w:pPr>
        <w:rPr>
          <w:rFonts w:ascii="Arial" w:hAnsi="Arial"/>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1566"/>
        <w:gridCol w:w="289"/>
        <w:gridCol w:w="2096"/>
        <w:gridCol w:w="441"/>
        <w:gridCol w:w="4338"/>
        <w:gridCol w:w="3320"/>
        <w:gridCol w:w="1274"/>
        <w:gridCol w:w="2066"/>
      </w:tblGrid>
      <w:tr w:rsidR="008B0AF8" w:rsidRPr="000C63AA" w:rsidTr="00270C22">
        <w:tc>
          <w:tcPr>
            <w:tcW w:w="15390" w:type="dxa"/>
            <w:gridSpan w:val="8"/>
            <w:shd w:val="clear" w:color="auto" w:fill="CC99FF"/>
          </w:tcPr>
          <w:p w:rsidR="008B0AF8" w:rsidRPr="000C63AA" w:rsidRDefault="008B0AF8" w:rsidP="00AD6278">
            <w:pPr>
              <w:rPr>
                <w:rFonts w:ascii="Arial" w:hAnsi="Arial"/>
                <w:sz w:val="20"/>
                <w:szCs w:val="20"/>
              </w:rPr>
            </w:pPr>
            <w:r>
              <w:rPr>
                <w:rFonts w:ascii="Arial" w:hAnsi="Arial"/>
                <w:sz w:val="20"/>
                <w:szCs w:val="20"/>
              </w:rPr>
              <w:t>6</w:t>
            </w:r>
            <w:r w:rsidRPr="000C63AA">
              <w:rPr>
                <w:rFonts w:ascii="Arial" w:hAnsi="Arial"/>
                <w:sz w:val="20"/>
                <w:szCs w:val="20"/>
              </w:rPr>
              <w:t xml:space="preserve">.  </w:t>
            </w:r>
            <w:r>
              <w:rPr>
                <w:rFonts w:ascii="Arial" w:hAnsi="Arial"/>
                <w:sz w:val="20"/>
                <w:szCs w:val="20"/>
              </w:rPr>
              <w:t xml:space="preserve">PLANNED </w:t>
            </w:r>
            <w:r w:rsidRPr="000C63AA">
              <w:rPr>
                <w:rFonts w:ascii="Arial" w:hAnsi="Arial"/>
                <w:sz w:val="20"/>
                <w:szCs w:val="20"/>
              </w:rPr>
              <w:t xml:space="preserve"> EXPENDITURE</w:t>
            </w:r>
          </w:p>
        </w:tc>
      </w:tr>
      <w:tr w:rsidR="000477C0" w:rsidRPr="000C63AA" w:rsidTr="00B76F31">
        <w:tc>
          <w:tcPr>
            <w:tcW w:w="1566" w:type="dxa"/>
            <w:tcBorders>
              <w:bottom w:val="single" w:sz="4" w:space="0" w:color="auto"/>
            </w:tcBorders>
          </w:tcPr>
          <w:p w:rsidR="000477C0" w:rsidRPr="000C63AA" w:rsidRDefault="000477C0" w:rsidP="00C57C93">
            <w:pPr>
              <w:rPr>
                <w:rFonts w:ascii="Arial" w:hAnsi="Arial"/>
                <w:sz w:val="20"/>
                <w:szCs w:val="20"/>
              </w:rPr>
            </w:pPr>
            <w:r w:rsidRPr="000C63AA">
              <w:rPr>
                <w:rFonts w:ascii="Arial" w:hAnsi="Arial"/>
                <w:sz w:val="20"/>
                <w:szCs w:val="20"/>
              </w:rPr>
              <w:t>Academic year</w:t>
            </w:r>
          </w:p>
        </w:tc>
        <w:tc>
          <w:tcPr>
            <w:tcW w:w="2385" w:type="dxa"/>
            <w:gridSpan w:val="2"/>
            <w:tcBorders>
              <w:bottom w:val="single" w:sz="4" w:space="0" w:color="auto"/>
            </w:tcBorders>
          </w:tcPr>
          <w:p w:rsidR="000477C0" w:rsidRDefault="000477C0" w:rsidP="00AD6278">
            <w:pPr>
              <w:rPr>
                <w:rFonts w:ascii="Arial" w:hAnsi="Arial"/>
                <w:sz w:val="20"/>
                <w:szCs w:val="20"/>
              </w:rPr>
            </w:pPr>
          </w:p>
        </w:tc>
        <w:tc>
          <w:tcPr>
            <w:tcW w:w="11439" w:type="dxa"/>
            <w:gridSpan w:val="5"/>
            <w:tcBorders>
              <w:bottom w:val="single" w:sz="4" w:space="0" w:color="auto"/>
            </w:tcBorders>
          </w:tcPr>
          <w:p w:rsidR="000477C0" w:rsidRPr="000C63AA" w:rsidRDefault="000808DF" w:rsidP="004A305F">
            <w:pPr>
              <w:rPr>
                <w:rFonts w:ascii="Arial" w:hAnsi="Arial"/>
                <w:sz w:val="20"/>
                <w:szCs w:val="20"/>
              </w:rPr>
            </w:pPr>
            <w:r>
              <w:rPr>
                <w:rFonts w:ascii="Arial" w:hAnsi="Arial"/>
                <w:sz w:val="20"/>
                <w:szCs w:val="20"/>
              </w:rPr>
              <w:t>2020/21</w:t>
            </w:r>
          </w:p>
        </w:tc>
      </w:tr>
      <w:tr w:rsidR="000477C0" w:rsidRPr="000C63AA" w:rsidTr="00B76F31">
        <w:tc>
          <w:tcPr>
            <w:tcW w:w="1855" w:type="dxa"/>
            <w:gridSpan w:val="2"/>
            <w:tcBorders>
              <w:bottom w:val="single" w:sz="4" w:space="0" w:color="auto"/>
            </w:tcBorders>
            <w:shd w:val="clear" w:color="auto" w:fill="CC99FF"/>
          </w:tcPr>
          <w:p w:rsidR="000477C0" w:rsidRPr="000C63AA" w:rsidRDefault="000477C0" w:rsidP="00C57C93">
            <w:pPr>
              <w:rPr>
                <w:rFonts w:ascii="Arial" w:hAnsi="Arial"/>
                <w:sz w:val="20"/>
                <w:szCs w:val="20"/>
              </w:rPr>
            </w:pPr>
          </w:p>
        </w:tc>
        <w:tc>
          <w:tcPr>
            <w:tcW w:w="13535" w:type="dxa"/>
            <w:gridSpan w:val="6"/>
            <w:tcBorders>
              <w:bottom w:val="single" w:sz="4" w:space="0" w:color="auto"/>
            </w:tcBorders>
            <w:shd w:val="clear" w:color="auto" w:fill="CC99FF"/>
          </w:tcPr>
          <w:p w:rsidR="000477C0" w:rsidRPr="000C63AA" w:rsidRDefault="000477C0" w:rsidP="00C57C93">
            <w:pPr>
              <w:rPr>
                <w:rFonts w:ascii="Arial" w:hAnsi="Arial"/>
                <w:sz w:val="20"/>
                <w:szCs w:val="20"/>
              </w:rPr>
            </w:pPr>
            <w:r w:rsidRPr="000C63AA">
              <w:rPr>
                <w:rFonts w:ascii="Arial" w:hAnsi="Arial"/>
                <w:sz w:val="20"/>
                <w:szCs w:val="20"/>
              </w:rPr>
              <w:t xml:space="preserve"> </w:t>
            </w:r>
            <w:proofErr w:type="spellStart"/>
            <w:r w:rsidRPr="000C63AA">
              <w:rPr>
                <w:rFonts w:ascii="Arial" w:hAnsi="Arial"/>
                <w:sz w:val="20"/>
                <w:szCs w:val="20"/>
              </w:rPr>
              <w:t>i</w:t>
            </w:r>
            <w:proofErr w:type="spellEnd"/>
            <w:r w:rsidRPr="000C63AA">
              <w:rPr>
                <w:rFonts w:ascii="Arial" w:hAnsi="Arial"/>
                <w:sz w:val="20"/>
                <w:szCs w:val="20"/>
              </w:rPr>
              <w:t>) QUALITY OF TEACHING FOR ALL</w:t>
            </w:r>
          </w:p>
        </w:tc>
      </w:tr>
      <w:tr w:rsidR="00571C92" w:rsidRPr="000C63AA" w:rsidTr="00B76F31">
        <w:tc>
          <w:tcPr>
            <w:tcW w:w="1566" w:type="dxa"/>
            <w:shd w:val="clear" w:color="auto" w:fill="CCCCCC"/>
          </w:tcPr>
          <w:p w:rsidR="000477C0" w:rsidRPr="000C63AA" w:rsidRDefault="000477C0" w:rsidP="00C57C93">
            <w:pPr>
              <w:rPr>
                <w:rFonts w:ascii="Arial" w:hAnsi="Arial"/>
                <w:b/>
                <w:sz w:val="20"/>
                <w:szCs w:val="20"/>
              </w:rPr>
            </w:pPr>
            <w:r w:rsidRPr="000C63AA">
              <w:rPr>
                <w:rFonts w:ascii="Arial" w:hAnsi="Arial"/>
                <w:b/>
                <w:sz w:val="20"/>
                <w:szCs w:val="20"/>
              </w:rPr>
              <w:t>Desired Outcomes</w:t>
            </w:r>
          </w:p>
        </w:tc>
        <w:tc>
          <w:tcPr>
            <w:tcW w:w="2826" w:type="dxa"/>
            <w:gridSpan w:val="3"/>
            <w:shd w:val="clear" w:color="auto" w:fill="CCCCCC"/>
          </w:tcPr>
          <w:p w:rsidR="000477C0" w:rsidRPr="000C63AA" w:rsidRDefault="000477C0" w:rsidP="00C57C93">
            <w:pPr>
              <w:rPr>
                <w:rFonts w:ascii="Arial" w:hAnsi="Arial"/>
                <w:b/>
                <w:sz w:val="20"/>
                <w:szCs w:val="20"/>
              </w:rPr>
            </w:pPr>
            <w:r w:rsidRPr="000C63AA">
              <w:rPr>
                <w:rFonts w:ascii="Arial" w:hAnsi="Arial"/>
                <w:b/>
                <w:sz w:val="20"/>
                <w:szCs w:val="20"/>
              </w:rPr>
              <w:t>Chosen action/ approach</w:t>
            </w:r>
          </w:p>
        </w:tc>
        <w:tc>
          <w:tcPr>
            <w:tcW w:w="4338" w:type="dxa"/>
            <w:shd w:val="clear" w:color="auto" w:fill="CCCCCC"/>
          </w:tcPr>
          <w:p w:rsidR="000477C0" w:rsidRPr="000C63AA" w:rsidRDefault="000477C0" w:rsidP="004A305F">
            <w:pPr>
              <w:rPr>
                <w:rFonts w:ascii="Arial" w:hAnsi="Arial"/>
                <w:b/>
                <w:sz w:val="20"/>
                <w:szCs w:val="20"/>
              </w:rPr>
            </w:pPr>
            <w:r>
              <w:rPr>
                <w:rFonts w:ascii="Arial" w:hAnsi="Arial"/>
                <w:b/>
                <w:sz w:val="20"/>
                <w:szCs w:val="20"/>
              </w:rPr>
              <w:t>Evidence for this choice?</w:t>
            </w:r>
          </w:p>
        </w:tc>
        <w:tc>
          <w:tcPr>
            <w:tcW w:w="3320" w:type="dxa"/>
            <w:shd w:val="clear" w:color="auto" w:fill="CCCCCC"/>
          </w:tcPr>
          <w:p w:rsidR="000477C0" w:rsidRPr="000C63AA" w:rsidRDefault="000477C0" w:rsidP="00C57C93">
            <w:pPr>
              <w:rPr>
                <w:rFonts w:ascii="Arial" w:hAnsi="Arial"/>
                <w:b/>
                <w:sz w:val="20"/>
                <w:szCs w:val="20"/>
              </w:rPr>
            </w:pPr>
            <w:r>
              <w:rPr>
                <w:rFonts w:ascii="Arial" w:hAnsi="Arial"/>
                <w:b/>
                <w:sz w:val="20"/>
                <w:szCs w:val="20"/>
              </w:rPr>
              <w:t>How will you ensure it is implemented well?</w:t>
            </w:r>
          </w:p>
        </w:tc>
        <w:tc>
          <w:tcPr>
            <w:tcW w:w="1274" w:type="dxa"/>
            <w:shd w:val="clear" w:color="auto" w:fill="CCCCCC"/>
          </w:tcPr>
          <w:p w:rsidR="000477C0" w:rsidRPr="000C63AA" w:rsidRDefault="000477C0" w:rsidP="00C57C93">
            <w:pPr>
              <w:rPr>
                <w:rFonts w:ascii="Arial" w:hAnsi="Arial"/>
                <w:b/>
                <w:sz w:val="20"/>
                <w:szCs w:val="20"/>
              </w:rPr>
            </w:pPr>
            <w:r>
              <w:rPr>
                <w:rFonts w:ascii="Arial" w:hAnsi="Arial"/>
                <w:b/>
                <w:sz w:val="20"/>
                <w:szCs w:val="20"/>
              </w:rPr>
              <w:t>Staff lead</w:t>
            </w:r>
          </w:p>
        </w:tc>
        <w:tc>
          <w:tcPr>
            <w:tcW w:w="2066" w:type="dxa"/>
            <w:shd w:val="clear" w:color="auto" w:fill="CCCCCC"/>
          </w:tcPr>
          <w:p w:rsidR="000477C0" w:rsidRPr="000C63AA" w:rsidRDefault="000477C0" w:rsidP="00C57C93">
            <w:pPr>
              <w:rPr>
                <w:rFonts w:ascii="Arial" w:hAnsi="Arial"/>
                <w:b/>
                <w:sz w:val="20"/>
                <w:szCs w:val="20"/>
              </w:rPr>
            </w:pPr>
            <w:r>
              <w:rPr>
                <w:rFonts w:ascii="Arial" w:hAnsi="Arial"/>
                <w:b/>
                <w:sz w:val="20"/>
                <w:szCs w:val="20"/>
              </w:rPr>
              <w:t>When will you review implementation?</w:t>
            </w:r>
          </w:p>
        </w:tc>
      </w:tr>
      <w:tr w:rsidR="00571C92" w:rsidRPr="000C63AA" w:rsidTr="00B76F31">
        <w:tc>
          <w:tcPr>
            <w:tcW w:w="1566" w:type="dxa"/>
            <w:tcBorders>
              <w:bottom w:val="single" w:sz="4" w:space="0" w:color="auto"/>
            </w:tcBorders>
          </w:tcPr>
          <w:p w:rsidR="008E3521" w:rsidRDefault="000477C0" w:rsidP="00C57C93">
            <w:pPr>
              <w:rPr>
                <w:rFonts w:ascii="Arial" w:hAnsi="Arial"/>
                <w:sz w:val="16"/>
                <w:szCs w:val="16"/>
              </w:rPr>
            </w:pPr>
            <w:r w:rsidRPr="00523818">
              <w:rPr>
                <w:rFonts w:ascii="Arial" w:hAnsi="Arial"/>
                <w:sz w:val="16"/>
                <w:szCs w:val="16"/>
              </w:rPr>
              <w:t xml:space="preserve">E: </w:t>
            </w:r>
            <w:r w:rsidR="00BC2096">
              <w:t xml:space="preserve"> </w:t>
            </w:r>
            <w:r w:rsidR="00BC2096" w:rsidRPr="00BC2096">
              <w:rPr>
                <w:rFonts w:ascii="Arial" w:hAnsi="Arial"/>
                <w:sz w:val="16"/>
                <w:szCs w:val="16"/>
              </w:rPr>
              <w:t xml:space="preserve">Number of behaviour incidents reduced– reducing the number of exclusions </w:t>
            </w:r>
          </w:p>
          <w:p w:rsidR="000477C0" w:rsidRPr="00523818" w:rsidRDefault="000477C0" w:rsidP="00C57C93">
            <w:pPr>
              <w:rPr>
                <w:rFonts w:ascii="Arial" w:hAnsi="Arial"/>
                <w:sz w:val="16"/>
                <w:szCs w:val="16"/>
              </w:rPr>
            </w:pPr>
            <w:r w:rsidRPr="00523818">
              <w:rPr>
                <w:rFonts w:ascii="Arial" w:hAnsi="Arial"/>
                <w:sz w:val="16"/>
                <w:szCs w:val="16"/>
              </w:rPr>
              <w:t>F:</w:t>
            </w:r>
            <w:r>
              <w:rPr>
                <w:rFonts w:ascii="Arial" w:hAnsi="Arial"/>
                <w:sz w:val="16"/>
                <w:szCs w:val="16"/>
              </w:rPr>
              <w:t xml:space="preserve"> </w:t>
            </w:r>
            <w:r w:rsidRPr="00523818">
              <w:rPr>
                <w:rFonts w:ascii="Arial" w:hAnsi="Arial"/>
                <w:sz w:val="16"/>
                <w:szCs w:val="16"/>
              </w:rPr>
              <w:t>Attendance rates for pupils eligible for PP improve resulting in academic outcomes improving.</w:t>
            </w:r>
          </w:p>
          <w:p w:rsidR="000477C0" w:rsidRPr="00523818" w:rsidRDefault="000477C0" w:rsidP="00C57C93">
            <w:pPr>
              <w:rPr>
                <w:rFonts w:ascii="Arial" w:hAnsi="Arial"/>
                <w:sz w:val="16"/>
                <w:szCs w:val="16"/>
              </w:rPr>
            </w:pPr>
          </w:p>
        </w:tc>
        <w:tc>
          <w:tcPr>
            <w:tcW w:w="2826" w:type="dxa"/>
            <w:gridSpan w:val="3"/>
            <w:tcBorders>
              <w:bottom w:val="single" w:sz="4" w:space="0" w:color="auto"/>
            </w:tcBorders>
          </w:tcPr>
          <w:p w:rsidR="000477C0" w:rsidRDefault="00571C92" w:rsidP="00571C92">
            <w:pPr>
              <w:pStyle w:val="ListParagraph"/>
              <w:numPr>
                <w:ilvl w:val="0"/>
                <w:numId w:val="3"/>
              </w:numPr>
              <w:rPr>
                <w:rFonts w:ascii="Arial" w:hAnsi="Arial"/>
                <w:sz w:val="20"/>
                <w:szCs w:val="20"/>
              </w:rPr>
            </w:pPr>
            <w:r>
              <w:rPr>
                <w:rFonts w:ascii="Arial" w:hAnsi="Arial"/>
                <w:sz w:val="20"/>
                <w:szCs w:val="20"/>
              </w:rPr>
              <w:t>C+F liaison officer employed 0.5</w:t>
            </w:r>
          </w:p>
          <w:p w:rsidR="00571C92" w:rsidRDefault="00571C92" w:rsidP="00571C92">
            <w:pPr>
              <w:pStyle w:val="ListParagraph"/>
              <w:numPr>
                <w:ilvl w:val="0"/>
                <w:numId w:val="3"/>
              </w:numPr>
              <w:rPr>
                <w:rFonts w:ascii="Arial" w:hAnsi="Arial"/>
                <w:sz w:val="20"/>
                <w:szCs w:val="20"/>
              </w:rPr>
            </w:pPr>
            <w:r>
              <w:rPr>
                <w:rFonts w:ascii="Arial" w:hAnsi="Arial"/>
                <w:sz w:val="20"/>
                <w:szCs w:val="20"/>
              </w:rPr>
              <w:t xml:space="preserve">Senior admin </w:t>
            </w:r>
            <w:r w:rsidR="00C03888">
              <w:rPr>
                <w:rFonts w:ascii="Arial" w:hAnsi="Arial"/>
                <w:sz w:val="20"/>
                <w:szCs w:val="20"/>
              </w:rPr>
              <w:t>monitor</w:t>
            </w:r>
            <w:r>
              <w:rPr>
                <w:rFonts w:ascii="Arial" w:hAnsi="Arial"/>
                <w:sz w:val="20"/>
                <w:szCs w:val="20"/>
              </w:rPr>
              <w:t xml:space="preserve"> attendance</w:t>
            </w:r>
          </w:p>
          <w:p w:rsidR="00C03888" w:rsidRDefault="00C03888" w:rsidP="00571C92">
            <w:pPr>
              <w:pStyle w:val="ListParagraph"/>
              <w:numPr>
                <w:ilvl w:val="0"/>
                <w:numId w:val="3"/>
              </w:numPr>
              <w:rPr>
                <w:rFonts w:ascii="Arial" w:hAnsi="Arial"/>
                <w:sz w:val="20"/>
                <w:szCs w:val="20"/>
              </w:rPr>
            </w:pPr>
            <w:r>
              <w:rPr>
                <w:rFonts w:ascii="Arial" w:hAnsi="Arial"/>
                <w:sz w:val="20"/>
                <w:szCs w:val="20"/>
              </w:rPr>
              <w:t>New data management system in place</w:t>
            </w:r>
          </w:p>
          <w:p w:rsidR="00571C92" w:rsidRDefault="00571C92" w:rsidP="00571C92">
            <w:pPr>
              <w:pStyle w:val="ListParagraph"/>
              <w:numPr>
                <w:ilvl w:val="0"/>
                <w:numId w:val="3"/>
              </w:numPr>
              <w:rPr>
                <w:rFonts w:ascii="Arial" w:hAnsi="Arial"/>
                <w:sz w:val="20"/>
                <w:szCs w:val="20"/>
              </w:rPr>
            </w:pPr>
            <w:r>
              <w:rPr>
                <w:rFonts w:ascii="Arial" w:hAnsi="Arial"/>
                <w:sz w:val="20"/>
                <w:szCs w:val="20"/>
              </w:rPr>
              <w:t>CPD</w:t>
            </w:r>
          </w:p>
          <w:p w:rsidR="00571C92" w:rsidRDefault="00571C92" w:rsidP="00571C92">
            <w:pPr>
              <w:pStyle w:val="ListParagraph"/>
              <w:numPr>
                <w:ilvl w:val="0"/>
                <w:numId w:val="3"/>
              </w:numPr>
              <w:rPr>
                <w:rFonts w:ascii="Arial" w:hAnsi="Arial"/>
                <w:sz w:val="20"/>
                <w:szCs w:val="20"/>
              </w:rPr>
            </w:pPr>
            <w:r>
              <w:rPr>
                <w:rFonts w:ascii="Arial" w:hAnsi="Arial"/>
                <w:sz w:val="20"/>
                <w:szCs w:val="20"/>
              </w:rPr>
              <w:t>Nurture provision 0.5</w:t>
            </w:r>
          </w:p>
          <w:p w:rsidR="00571C92" w:rsidRDefault="00571C92" w:rsidP="00571C92">
            <w:pPr>
              <w:pStyle w:val="ListParagraph"/>
              <w:numPr>
                <w:ilvl w:val="0"/>
                <w:numId w:val="3"/>
              </w:numPr>
              <w:rPr>
                <w:rFonts w:ascii="Arial" w:hAnsi="Arial"/>
                <w:sz w:val="20"/>
                <w:szCs w:val="20"/>
              </w:rPr>
            </w:pPr>
            <w:r>
              <w:rPr>
                <w:rFonts w:ascii="Arial" w:hAnsi="Arial"/>
                <w:sz w:val="20"/>
                <w:szCs w:val="20"/>
              </w:rPr>
              <w:t>Emotional health team in place (SENCO and TA)</w:t>
            </w:r>
          </w:p>
          <w:p w:rsidR="00571C92" w:rsidRDefault="00571C92" w:rsidP="00571C92">
            <w:pPr>
              <w:pStyle w:val="ListParagraph"/>
              <w:numPr>
                <w:ilvl w:val="0"/>
                <w:numId w:val="3"/>
              </w:numPr>
              <w:rPr>
                <w:rFonts w:ascii="Arial" w:hAnsi="Arial"/>
                <w:sz w:val="20"/>
                <w:szCs w:val="20"/>
              </w:rPr>
            </w:pPr>
            <w:r>
              <w:rPr>
                <w:rFonts w:ascii="Arial" w:hAnsi="Arial"/>
                <w:sz w:val="20"/>
                <w:szCs w:val="20"/>
              </w:rPr>
              <w:t>Engagement with OPAL</w:t>
            </w:r>
          </w:p>
          <w:p w:rsidR="00571C92" w:rsidRDefault="00571C92" w:rsidP="00571C92">
            <w:pPr>
              <w:pStyle w:val="ListParagraph"/>
              <w:numPr>
                <w:ilvl w:val="0"/>
                <w:numId w:val="3"/>
              </w:numPr>
              <w:rPr>
                <w:rFonts w:ascii="Arial" w:hAnsi="Arial"/>
                <w:sz w:val="20"/>
                <w:szCs w:val="20"/>
              </w:rPr>
            </w:pPr>
            <w:r>
              <w:rPr>
                <w:rFonts w:ascii="Arial" w:hAnsi="Arial"/>
                <w:sz w:val="20"/>
                <w:szCs w:val="20"/>
              </w:rPr>
              <w:t>Forest school 0.2 weekly</w:t>
            </w:r>
          </w:p>
          <w:p w:rsidR="00571C92" w:rsidRDefault="00571C92" w:rsidP="00571C92">
            <w:pPr>
              <w:pStyle w:val="ListParagraph"/>
              <w:numPr>
                <w:ilvl w:val="0"/>
                <w:numId w:val="3"/>
              </w:numPr>
              <w:rPr>
                <w:rFonts w:ascii="Arial" w:hAnsi="Arial"/>
                <w:sz w:val="20"/>
                <w:szCs w:val="20"/>
              </w:rPr>
            </w:pPr>
            <w:r>
              <w:rPr>
                <w:rFonts w:ascii="Arial" w:hAnsi="Arial"/>
                <w:sz w:val="20"/>
                <w:szCs w:val="20"/>
              </w:rPr>
              <w:t>After school clubs</w:t>
            </w:r>
          </w:p>
          <w:p w:rsidR="00571C92" w:rsidRDefault="00C03888" w:rsidP="00571C92">
            <w:pPr>
              <w:pStyle w:val="ListParagraph"/>
              <w:numPr>
                <w:ilvl w:val="0"/>
                <w:numId w:val="3"/>
              </w:numPr>
              <w:rPr>
                <w:rFonts w:ascii="Arial" w:hAnsi="Arial"/>
                <w:sz w:val="20"/>
                <w:szCs w:val="20"/>
              </w:rPr>
            </w:pPr>
            <w:r>
              <w:rPr>
                <w:rFonts w:ascii="Arial" w:hAnsi="Arial"/>
                <w:sz w:val="20"/>
                <w:szCs w:val="20"/>
              </w:rPr>
              <w:t>Music provision</w:t>
            </w:r>
          </w:p>
          <w:p w:rsidR="00C03888" w:rsidRDefault="00C03888" w:rsidP="00571C92">
            <w:pPr>
              <w:pStyle w:val="ListParagraph"/>
              <w:numPr>
                <w:ilvl w:val="0"/>
                <w:numId w:val="3"/>
              </w:numPr>
              <w:rPr>
                <w:rFonts w:ascii="Arial" w:hAnsi="Arial"/>
                <w:sz w:val="20"/>
                <w:szCs w:val="20"/>
              </w:rPr>
            </w:pPr>
            <w:r>
              <w:rPr>
                <w:rFonts w:ascii="Arial" w:hAnsi="Arial"/>
                <w:sz w:val="20"/>
                <w:szCs w:val="20"/>
              </w:rPr>
              <w:t>Art provision</w:t>
            </w:r>
          </w:p>
          <w:p w:rsidR="004A305F" w:rsidRDefault="004A305F" w:rsidP="00571C92">
            <w:pPr>
              <w:pStyle w:val="ListParagraph"/>
              <w:numPr>
                <w:ilvl w:val="0"/>
                <w:numId w:val="3"/>
              </w:numPr>
              <w:rPr>
                <w:rFonts w:ascii="Arial" w:hAnsi="Arial"/>
                <w:sz w:val="20"/>
                <w:szCs w:val="20"/>
              </w:rPr>
            </w:pPr>
            <w:r>
              <w:rPr>
                <w:rFonts w:ascii="Arial" w:hAnsi="Arial"/>
                <w:sz w:val="20"/>
                <w:szCs w:val="20"/>
              </w:rPr>
              <w:t>DT provision</w:t>
            </w:r>
          </w:p>
          <w:p w:rsidR="00E1625F" w:rsidRDefault="00E1625F" w:rsidP="00571C92">
            <w:pPr>
              <w:pStyle w:val="ListParagraph"/>
              <w:numPr>
                <w:ilvl w:val="0"/>
                <w:numId w:val="3"/>
              </w:numPr>
              <w:rPr>
                <w:rFonts w:ascii="Arial" w:hAnsi="Arial"/>
                <w:sz w:val="20"/>
                <w:szCs w:val="20"/>
              </w:rPr>
            </w:pPr>
            <w:r>
              <w:rPr>
                <w:rFonts w:ascii="Arial" w:hAnsi="Arial"/>
                <w:sz w:val="20"/>
                <w:szCs w:val="20"/>
              </w:rPr>
              <w:t>Breakfast club (free)</w:t>
            </w:r>
          </w:p>
          <w:p w:rsidR="00C03888" w:rsidRPr="00571C92" w:rsidRDefault="00C03888" w:rsidP="00C03888">
            <w:pPr>
              <w:pStyle w:val="ListParagraph"/>
              <w:rPr>
                <w:rFonts w:ascii="Arial" w:hAnsi="Arial"/>
                <w:sz w:val="20"/>
                <w:szCs w:val="20"/>
              </w:rPr>
            </w:pPr>
          </w:p>
        </w:tc>
        <w:tc>
          <w:tcPr>
            <w:tcW w:w="4338" w:type="dxa"/>
            <w:tcBorders>
              <w:bottom w:val="single" w:sz="4" w:space="0" w:color="auto"/>
            </w:tcBorders>
          </w:tcPr>
          <w:p w:rsidR="000477C0" w:rsidRDefault="00261D96" w:rsidP="00261D96">
            <w:pPr>
              <w:pStyle w:val="ListParagraph"/>
              <w:numPr>
                <w:ilvl w:val="0"/>
                <w:numId w:val="3"/>
              </w:numPr>
              <w:rPr>
                <w:rFonts w:ascii="Arial" w:hAnsi="Arial"/>
                <w:sz w:val="20"/>
                <w:szCs w:val="20"/>
              </w:rPr>
            </w:pPr>
            <w:r>
              <w:rPr>
                <w:rFonts w:ascii="Arial" w:hAnsi="Arial"/>
                <w:sz w:val="20"/>
                <w:szCs w:val="20"/>
              </w:rPr>
              <w:t>Impact of external attendance officer negligible so school to take on full attendance responsibility – DHT and C+F liaison worker to take responsibility</w:t>
            </w:r>
          </w:p>
          <w:p w:rsidR="00261D96" w:rsidRDefault="00261D96" w:rsidP="00261D96">
            <w:pPr>
              <w:pStyle w:val="ListParagraph"/>
              <w:numPr>
                <w:ilvl w:val="0"/>
                <w:numId w:val="3"/>
              </w:numPr>
              <w:rPr>
                <w:rFonts w:ascii="Arial" w:hAnsi="Arial"/>
                <w:sz w:val="20"/>
                <w:szCs w:val="20"/>
              </w:rPr>
            </w:pPr>
            <w:r>
              <w:rPr>
                <w:rFonts w:ascii="Arial" w:hAnsi="Arial"/>
                <w:sz w:val="20"/>
                <w:szCs w:val="20"/>
              </w:rPr>
              <w:t>Weekly targets for pupils</w:t>
            </w:r>
          </w:p>
          <w:p w:rsidR="00261D96" w:rsidRDefault="00261D96" w:rsidP="00261D96">
            <w:pPr>
              <w:pStyle w:val="ListParagraph"/>
              <w:numPr>
                <w:ilvl w:val="0"/>
                <w:numId w:val="3"/>
              </w:numPr>
              <w:rPr>
                <w:rFonts w:ascii="Arial" w:hAnsi="Arial"/>
                <w:sz w:val="20"/>
                <w:szCs w:val="20"/>
              </w:rPr>
            </w:pPr>
            <w:r>
              <w:rPr>
                <w:rFonts w:ascii="Arial" w:hAnsi="Arial"/>
                <w:sz w:val="20"/>
                <w:szCs w:val="20"/>
              </w:rPr>
              <w:t>Attendance certificates sent out to parents half termly for pupils below 98%</w:t>
            </w:r>
          </w:p>
          <w:p w:rsidR="00261D96" w:rsidRDefault="00261D96" w:rsidP="00261D96">
            <w:pPr>
              <w:pStyle w:val="ListParagraph"/>
              <w:numPr>
                <w:ilvl w:val="0"/>
                <w:numId w:val="3"/>
              </w:numPr>
              <w:rPr>
                <w:rFonts w:ascii="Arial" w:hAnsi="Arial"/>
                <w:sz w:val="20"/>
                <w:szCs w:val="20"/>
              </w:rPr>
            </w:pPr>
            <w:r>
              <w:rPr>
                <w:rFonts w:ascii="Arial" w:hAnsi="Arial"/>
                <w:sz w:val="20"/>
                <w:szCs w:val="20"/>
              </w:rPr>
              <w:t>Attendance awards for pupils with attendance above 98% termly</w:t>
            </w:r>
          </w:p>
          <w:p w:rsidR="00261D96" w:rsidRDefault="00261D96" w:rsidP="00261D96">
            <w:pPr>
              <w:pStyle w:val="ListParagraph"/>
              <w:numPr>
                <w:ilvl w:val="0"/>
                <w:numId w:val="3"/>
              </w:numPr>
              <w:rPr>
                <w:rFonts w:ascii="Arial" w:hAnsi="Arial"/>
                <w:sz w:val="20"/>
                <w:szCs w:val="20"/>
              </w:rPr>
            </w:pPr>
            <w:r>
              <w:rPr>
                <w:rFonts w:ascii="Arial" w:hAnsi="Arial"/>
                <w:sz w:val="20"/>
                <w:szCs w:val="20"/>
              </w:rPr>
              <w:t>Nurture provision in place for vulnerable pupils with emotional/behavioural issues</w:t>
            </w:r>
            <w:r w:rsidR="00916D71">
              <w:rPr>
                <w:rFonts w:ascii="Arial" w:hAnsi="Arial"/>
                <w:sz w:val="20"/>
                <w:szCs w:val="20"/>
              </w:rPr>
              <w:t xml:space="preserve"> (Y1 focus of Autumn term due to COVID restrictions)</w:t>
            </w:r>
          </w:p>
          <w:p w:rsidR="00571C92" w:rsidRDefault="00571C92" w:rsidP="00261D96">
            <w:pPr>
              <w:pStyle w:val="ListParagraph"/>
              <w:numPr>
                <w:ilvl w:val="0"/>
                <w:numId w:val="3"/>
              </w:numPr>
              <w:rPr>
                <w:rFonts w:ascii="Arial" w:hAnsi="Arial"/>
                <w:sz w:val="20"/>
                <w:szCs w:val="20"/>
              </w:rPr>
            </w:pPr>
            <w:r>
              <w:rPr>
                <w:rFonts w:ascii="Arial" w:hAnsi="Arial"/>
                <w:sz w:val="20"/>
                <w:szCs w:val="20"/>
              </w:rPr>
              <w:t>Ongoing emotional healthy school activities and sharing best practice with network of local schools</w:t>
            </w:r>
          </w:p>
          <w:p w:rsidR="00261D96" w:rsidRDefault="00261D96" w:rsidP="00261D96">
            <w:pPr>
              <w:pStyle w:val="ListParagraph"/>
              <w:numPr>
                <w:ilvl w:val="0"/>
                <w:numId w:val="3"/>
              </w:numPr>
              <w:rPr>
                <w:rFonts w:ascii="Arial" w:hAnsi="Arial"/>
                <w:sz w:val="20"/>
                <w:szCs w:val="20"/>
              </w:rPr>
            </w:pPr>
            <w:r>
              <w:rPr>
                <w:rFonts w:ascii="Arial" w:hAnsi="Arial"/>
                <w:sz w:val="20"/>
                <w:szCs w:val="20"/>
              </w:rPr>
              <w:t>School continue to develop outdoor lunchtime provision to ensure pupils are ready for learning</w:t>
            </w:r>
            <w:r w:rsidR="00571C92">
              <w:rPr>
                <w:rFonts w:ascii="Arial" w:hAnsi="Arial"/>
                <w:sz w:val="20"/>
                <w:szCs w:val="20"/>
              </w:rPr>
              <w:t xml:space="preserve"> (OPAL programme</w:t>
            </w:r>
            <w:r w:rsidR="00916D71">
              <w:rPr>
                <w:rFonts w:ascii="Arial" w:hAnsi="Arial"/>
                <w:sz w:val="20"/>
                <w:szCs w:val="20"/>
              </w:rPr>
              <w:t xml:space="preserve"> – some revision due to COVID risk assessment</w:t>
            </w:r>
            <w:r w:rsidR="00571C92">
              <w:rPr>
                <w:rFonts w:ascii="Arial" w:hAnsi="Arial"/>
                <w:sz w:val="20"/>
                <w:szCs w:val="20"/>
              </w:rPr>
              <w:t>)</w:t>
            </w:r>
          </w:p>
          <w:p w:rsidR="00571C92" w:rsidRPr="00261D96" w:rsidRDefault="00571C92" w:rsidP="00261D96">
            <w:pPr>
              <w:pStyle w:val="ListParagraph"/>
              <w:numPr>
                <w:ilvl w:val="0"/>
                <w:numId w:val="3"/>
              </w:numPr>
              <w:rPr>
                <w:rFonts w:ascii="Arial" w:hAnsi="Arial"/>
                <w:sz w:val="20"/>
                <w:szCs w:val="20"/>
              </w:rPr>
            </w:pPr>
            <w:r>
              <w:rPr>
                <w:rFonts w:ascii="Arial" w:hAnsi="Arial"/>
                <w:sz w:val="20"/>
                <w:szCs w:val="20"/>
              </w:rPr>
              <w:t>Ongoing enrichment opportunities for pupils to develop ‘foundations for learning’ linked to attitudes and readiness to learning (forest school, after school clubs, music provision, artist</w:t>
            </w:r>
            <w:r w:rsidR="004A305F">
              <w:rPr>
                <w:rFonts w:ascii="Arial" w:hAnsi="Arial"/>
                <w:sz w:val="20"/>
                <w:szCs w:val="20"/>
              </w:rPr>
              <w:t>, invention shed</w:t>
            </w:r>
            <w:r w:rsidR="00916D71">
              <w:rPr>
                <w:rFonts w:ascii="Arial" w:hAnsi="Arial"/>
                <w:sz w:val="20"/>
                <w:szCs w:val="20"/>
              </w:rPr>
              <w:t xml:space="preserve"> – spring and summer term</w:t>
            </w:r>
            <w:r>
              <w:rPr>
                <w:rFonts w:ascii="Arial" w:hAnsi="Arial"/>
                <w:sz w:val="20"/>
                <w:szCs w:val="20"/>
              </w:rPr>
              <w:t>)</w:t>
            </w:r>
          </w:p>
        </w:tc>
        <w:tc>
          <w:tcPr>
            <w:tcW w:w="3320" w:type="dxa"/>
            <w:tcBorders>
              <w:bottom w:val="single" w:sz="4" w:space="0" w:color="auto"/>
            </w:tcBorders>
          </w:tcPr>
          <w:p w:rsidR="000477C0" w:rsidRDefault="00261D96" w:rsidP="00261D96">
            <w:pPr>
              <w:pStyle w:val="ListParagraph"/>
              <w:numPr>
                <w:ilvl w:val="0"/>
                <w:numId w:val="3"/>
              </w:numPr>
              <w:rPr>
                <w:rFonts w:ascii="Arial" w:hAnsi="Arial"/>
                <w:sz w:val="20"/>
                <w:szCs w:val="20"/>
              </w:rPr>
            </w:pPr>
            <w:r>
              <w:rPr>
                <w:rFonts w:ascii="Arial" w:hAnsi="Arial"/>
                <w:sz w:val="20"/>
                <w:szCs w:val="20"/>
              </w:rPr>
              <w:t>CPD on effective attendance management</w:t>
            </w:r>
          </w:p>
          <w:p w:rsidR="00261D96" w:rsidRPr="00261D96" w:rsidRDefault="00261D96" w:rsidP="00261D96">
            <w:pPr>
              <w:pStyle w:val="ListParagraph"/>
              <w:numPr>
                <w:ilvl w:val="0"/>
                <w:numId w:val="3"/>
              </w:numPr>
              <w:rPr>
                <w:rFonts w:ascii="Arial" w:hAnsi="Arial"/>
                <w:sz w:val="20"/>
                <w:szCs w:val="20"/>
              </w:rPr>
            </w:pPr>
            <w:r w:rsidRPr="00261D96">
              <w:rPr>
                <w:rFonts w:ascii="Arial" w:hAnsi="Arial"/>
                <w:sz w:val="20"/>
                <w:szCs w:val="20"/>
              </w:rPr>
              <w:t>SI Partner recommended actions</w:t>
            </w:r>
          </w:p>
          <w:p w:rsidR="00261D96" w:rsidRPr="00261D96" w:rsidRDefault="00261D96" w:rsidP="00261D96">
            <w:pPr>
              <w:pStyle w:val="ListParagraph"/>
              <w:numPr>
                <w:ilvl w:val="0"/>
                <w:numId w:val="4"/>
              </w:numPr>
              <w:rPr>
                <w:rFonts w:ascii="Arial" w:hAnsi="Arial"/>
                <w:sz w:val="20"/>
                <w:szCs w:val="20"/>
              </w:rPr>
            </w:pPr>
            <w:r w:rsidRPr="00261D96">
              <w:rPr>
                <w:rFonts w:ascii="Arial" w:hAnsi="Arial"/>
                <w:sz w:val="20"/>
                <w:szCs w:val="20"/>
              </w:rPr>
              <w:t xml:space="preserve">% child and family workers working week focused on attendance in </w:t>
            </w:r>
            <w:r w:rsidR="00916D71">
              <w:rPr>
                <w:rFonts w:ascii="Arial" w:hAnsi="Arial"/>
                <w:sz w:val="20"/>
                <w:szCs w:val="20"/>
              </w:rPr>
              <w:t>2020/21</w:t>
            </w:r>
          </w:p>
          <w:p w:rsidR="00261D96" w:rsidRDefault="00261D96" w:rsidP="00261D96">
            <w:pPr>
              <w:pStyle w:val="ListParagraph"/>
              <w:numPr>
                <w:ilvl w:val="0"/>
                <w:numId w:val="3"/>
              </w:numPr>
              <w:rPr>
                <w:rFonts w:ascii="Arial" w:hAnsi="Arial"/>
                <w:sz w:val="20"/>
                <w:szCs w:val="20"/>
              </w:rPr>
            </w:pPr>
            <w:r>
              <w:rPr>
                <w:rFonts w:ascii="Arial" w:hAnsi="Arial"/>
                <w:sz w:val="20"/>
                <w:szCs w:val="20"/>
              </w:rPr>
              <w:t xml:space="preserve">HT to monitor attendance and impact of any actions taken half termly </w:t>
            </w:r>
            <w:r w:rsidR="003F5929">
              <w:rPr>
                <w:rFonts w:ascii="Arial" w:hAnsi="Arial"/>
                <w:sz w:val="20"/>
                <w:szCs w:val="20"/>
              </w:rPr>
              <w:t>– linked to HR perf management</w:t>
            </w:r>
          </w:p>
          <w:p w:rsidR="00571C92" w:rsidRDefault="00571C92" w:rsidP="00261D96">
            <w:pPr>
              <w:pStyle w:val="ListParagraph"/>
              <w:numPr>
                <w:ilvl w:val="0"/>
                <w:numId w:val="3"/>
              </w:numPr>
              <w:rPr>
                <w:rFonts w:ascii="Arial" w:hAnsi="Arial"/>
                <w:sz w:val="20"/>
                <w:szCs w:val="20"/>
              </w:rPr>
            </w:pPr>
            <w:r>
              <w:rPr>
                <w:rFonts w:ascii="Arial" w:hAnsi="Arial"/>
                <w:sz w:val="20"/>
                <w:szCs w:val="20"/>
              </w:rPr>
              <w:t>Regular OPAL meetings to evaluate practice and improve – OPAL award for school by spring term</w:t>
            </w:r>
          </w:p>
          <w:p w:rsidR="00571C92" w:rsidRDefault="00571C92" w:rsidP="00261D96">
            <w:pPr>
              <w:pStyle w:val="ListParagraph"/>
              <w:numPr>
                <w:ilvl w:val="0"/>
                <w:numId w:val="3"/>
              </w:numPr>
              <w:rPr>
                <w:rFonts w:ascii="Arial" w:hAnsi="Arial"/>
                <w:sz w:val="20"/>
                <w:szCs w:val="20"/>
              </w:rPr>
            </w:pPr>
            <w:r>
              <w:rPr>
                <w:rFonts w:ascii="Arial" w:hAnsi="Arial"/>
                <w:sz w:val="20"/>
                <w:szCs w:val="20"/>
              </w:rPr>
              <w:t>Monitoring of enrichment opportunities</w:t>
            </w:r>
          </w:p>
          <w:p w:rsidR="00571C92" w:rsidRPr="000C63AA" w:rsidRDefault="00571C92" w:rsidP="00261D96">
            <w:pPr>
              <w:pStyle w:val="ListParagraph"/>
              <w:numPr>
                <w:ilvl w:val="0"/>
                <w:numId w:val="3"/>
              </w:numPr>
              <w:rPr>
                <w:rFonts w:ascii="Arial" w:hAnsi="Arial"/>
                <w:sz w:val="20"/>
                <w:szCs w:val="20"/>
              </w:rPr>
            </w:pPr>
            <w:r>
              <w:rPr>
                <w:rFonts w:ascii="Arial" w:hAnsi="Arial"/>
                <w:sz w:val="20"/>
                <w:szCs w:val="20"/>
              </w:rPr>
              <w:t>Pupil questionnaires</w:t>
            </w:r>
          </w:p>
        </w:tc>
        <w:tc>
          <w:tcPr>
            <w:tcW w:w="1274" w:type="dxa"/>
            <w:tcBorders>
              <w:bottom w:val="single" w:sz="4" w:space="0" w:color="auto"/>
            </w:tcBorders>
          </w:tcPr>
          <w:p w:rsidR="000477C0" w:rsidRPr="000C63AA" w:rsidRDefault="000477C0" w:rsidP="00C57C93">
            <w:pPr>
              <w:rPr>
                <w:rFonts w:ascii="Arial" w:hAnsi="Arial"/>
                <w:sz w:val="20"/>
                <w:szCs w:val="20"/>
              </w:rPr>
            </w:pPr>
            <w:r>
              <w:rPr>
                <w:rFonts w:ascii="Arial" w:hAnsi="Arial"/>
                <w:sz w:val="20"/>
                <w:szCs w:val="20"/>
              </w:rPr>
              <w:t>DHT,</w:t>
            </w:r>
            <w:r w:rsidRPr="000C63AA">
              <w:rPr>
                <w:rFonts w:ascii="Arial" w:hAnsi="Arial"/>
                <w:sz w:val="20"/>
                <w:szCs w:val="20"/>
              </w:rPr>
              <w:t xml:space="preserve"> Child and family liaison officer</w:t>
            </w:r>
            <w:r w:rsidR="00632E05">
              <w:rPr>
                <w:rFonts w:ascii="Arial" w:hAnsi="Arial"/>
                <w:sz w:val="20"/>
                <w:szCs w:val="20"/>
              </w:rPr>
              <w:t xml:space="preserve">, OPAL team, </w:t>
            </w:r>
            <w:proofErr w:type="spellStart"/>
            <w:r w:rsidR="00632E05">
              <w:rPr>
                <w:rFonts w:ascii="Arial" w:hAnsi="Arial"/>
                <w:sz w:val="20"/>
                <w:szCs w:val="20"/>
              </w:rPr>
              <w:t>SENCo</w:t>
            </w:r>
            <w:proofErr w:type="spellEnd"/>
          </w:p>
        </w:tc>
        <w:tc>
          <w:tcPr>
            <w:tcW w:w="2066" w:type="dxa"/>
            <w:tcBorders>
              <w:bottom w:val="single" w:sz="4" w:space="0" w:color="auto"/>
            </w:tcBorders>
          </w:tcPr>
          <w:p w:rsidR="000477C0" w:rsidRPr="000C63AA" w:rsidRDefault="000477C0" w:rsidP="00C57C93">
            <w:pPr>
              <w:rPr>
                <w:rFonts w:ascii="Arial" w:hAnsi="Arial"/>
                <w:sz w:val="20"/>
                <w:szCs w:val="20"/>
              </w:rPr>
            </w:pPr>
          </w:p>
          <w:p w:rsidR="000477C0" w:rsidRPr="000C63AA" w:rsidRDefault="000477C0" w:rsidP="00C57C93">
            <w:pPr>
              <w:rPr>
                <w:rFonts w:ascii="Arial" w:hAnsi="Arial"/>
                <w:sz w:val="20"/>
                <w:szCs w:val="20"/>
              </w:rPr>
            </w:pPr>
          </w:p>
          <w:p w:rsidR="000477C0" w:rsidRDefault="000477C0" w:rsidP="00261D96">
            <w:pPr>
              <w:rPr>
                <w:rFonts w:ascii="Arial" w:hAnsi="Arial"/>
                <w:sz w:val="20"/>
                <w:szCs w:val="20"/>
              </w:rPr>
            </w:pPr>
          </w:p>
          <w:p w:rsidR="00571C92" w:rsidRDefault="00571C92" w:rsidP="00261D96">
            <w:pPr>
              <w:rPr>
                <w:rFonts w:ascii="Arial" w:hAnsi="Arial"/>
                <w:sz w:val="20"/>
                <w:szCs w:val="20"/>
              </w:rPr>
            </w:pPr>
          </w:p>
          <w:p w:rsidR="00571C92" w:rsidRDefault="00571C92" w:rsidP="00261D96">
            <w:pPr>
              <w:rPr>
                <w:rFonts w:ascii="Arial" w:hAnsi="Arial"/>
                <w:sz w:val="20"/>
                <w:szCs w:val="20"/>
              </w:rPr>
            </w:pPr>
          </w:p>
          <w:p w:rsidR="00571C92" w:rsidRDefault="00571C92" w:rsidP="00261D96">
            <w:pPr>
              <w:rPr>
                <w:rFonts w:ascii="Arial" w:hAnsi="Arial"/>
                <w:sz w:val="20"/>
                <w:szCs w:val="20"/>
              </w:rPr>
            </w:pPr>
          </w:p>
          <w:p w:rsidR="00571C92" w:rsidRDefault="00571C92" w:rsidP="00261D96">
            <w:pPr>
              <w:rPr>
                <w:rFonts w:ascii="Arial" w:hAnsi="Arial"/>
                <w:sz w:val="20"/>
                <w:szCs w:val="20"/>
              </w:rPr>
            </w:pPr>
          </w:p>
          <w:p w:rsidR="00571C92" w:rsidRDefault="00571C92" w:rsidP="00261D96">
            <w:pPr>
              <w:rPr>
                <w:rFonts w:ascii="Arial" w:hAnsi="Arial"/>
                <w:sz w:val="20"/>
                <w:szCs w:val="20"/>
              </w:rPr>
            </w:pPr>
          </w:p>
          <w:p w:rsidR="00571C92" w:rsidRDefault="00571C92" w:rsidP="00261D96">
            <w:pPr>
              <w:rPr>
                <w:rFonts w:ascii="Arial" w:hAnsi="Arial"/>
                <w:sz w:val="20"/>
                <w:szCs w:val="20"/>
              </w:rPr>
            </w:pPr>
          </w:p>
          <w:p w:rsidR="00571C92" w:rsidRDefault="006B1676" w:rsidP="00261D96">
            <w:pPr>
              <w:rPr>
                <w:rFonts w:ascii="Arial" w:hAnsi="Arial"/>
                <w:sz w:val="20"/>
                <w:szCs w:val="20"/>
              </w:rPr>
            </w:pPr>
            <w:r>
              <w:rPr>
                <w:rFonts w:ascii="Arial" w:hAnsi="Arial"/>
                <w:sz w:val="20"/>
                <w:szCs w:val="20"/>
              </w:rPr>
              <w:t xml:space="preserve">Oct </w:t>
            </w:r>
            <w:r w:rsidR="00916D71">
              <w:rPr>
                <w:rFonts w:ascii="Arial" w:hAnsi="Arial"/>
                <w:sz w:val="20"/>
                <w:szCs w:val="20"/>
              </w:rPr>
              <w:t>20 and monthly</w:t>
            </w:r>
          </w:p>
          <w:p w:rsidR="00571C92" w:rsidRDefault="00571C92" w:rsidP="00261D96">
            <w:pPr>
              <w:rPr>
                <w:rFonts w:ascii="Arial" w:hAnsi="Arial"/>
                <w:sz w:val="20"/>
                <w:szCs w:val="20"/>
              </w:rPr>
            </w:pPr>
          </w:p>
          <w:p w:rsidR="00571C92" w:rsidRDefault="00571C92" w:rsidP="00261D96">
            <w:pPr>
              <w:rPr>
                <w:rFonts w:ascii="Arial" w:hAnsi="Arial"/>
                <w:sz w:val="20"/>
                <w:szCs w:val="20"/>
              </w:rPr>
            </w:pPr>
          </w:p>
          <w:p w:rsidR="00571C92" w:rsidRDefault="00916D71" w:rsidP="00261D96">
            <w:pPr>
              <w:rPr>
                <w:rFonts w:ascii="Arial" w:hAnsi="Arial"/>
                <w:sz w:val="20"/>
                <w:szCs w:val="20"/>
              </w:rPr>
            </w:pPr>
            <w:r>
              <w:rPr>
                <w:rFonts w:ascii="Arial" w:hAnsi="Arial"/>
                <w:sz w:val="20"/>
                <w:szCs w:val="20"/>
              </w:rPr>
              <w:t>Spring term 21</w:t>
            </w:r>
          </w:p>
          <w:p w:rsidR="00571C92" w:rsidRDefault="00571C92" w:rsidP="00261D96">
            <w:pPr>
              <w:rPr>
                <w:rFonts w:ascii="Arial" w:hAnsi="Arial"/>
                <w:sz w:val="20"/>
                <w:szCs w:val="20"/>
              </w:rPr>
            </w:pPr>
          </w:p>
          <w:p w:rsidR="00571C92" w:rsidRDefault="00571C92" w:rsidP="00261D96">
            <w:pPr>
              <w:rPr>
                <w:rFonts w:ascii="Arial" w:hAnsi="Arial"/>
                <w:sz w:val="20"/>
                <w:szCs w:val="20"/>
              </w:rPr>
            </w:pPr>
          </w:p>
          <w:p w:rsidR="00632E05" w:rsidRDefault="00916D71" w:rsidP="00261D96">
            <w:pPr>
              <w:rPr>
                <w:rFonts w:ascii="Arial" w:hAnsi="Arial"/>
                <w:sz w:val="20"/>
                <w:szCs w:val="20"/>
              </w:rPr>
            </w:pPr>
            <w:r>
              <w:rPr>
                <w:rFonts w:ascii="Arial" w:hAnsi="Arial"/>
                <w:sz w:val="20"/>
                <w:szCs w:val="20"/>
              </w:rPr>
              <w:t>Sept 20 and spring term (due to COVID restrictions)</w:t>
            </w:r>
          </w:p>
          <w:p w:rsidR="00571C92" w:rsidRDefault="00571C92" w:rsidP="00261D96">
            <w:pPr>
              <w:rPr>
                <w:rFonts w:ascii="Arial" w:hAnsi="Arial"/>
                <w:sz w:val="20"/>
                <w:szCs w:val="20"/>
              </w:rPr>
            </w:pPr>
          </w:p>
          <w:p w:rsidR="00571C92" w:rsidRDefault="00571C92" w:rsidP="00261D96">
            <w:pPr>
              <w:rPr>
                <w:rFonts w:ascii="Arial" w:hAnsi="Arial"/>
                <w:sz w:val="20"/>
                <w:szCs w:val="20"/>
              </w:rPr>
            </w:pPr>
          </w:p>
          <w:p w:rsidR="00571C92" w:rsidRPr="000C63AA" w:rsidRDefault="00571C92" w:rsidP="00261D96">
            <w:pPr>
              <w:rPr>
                <w:rFonts w:ascii="Arial" w:hAnsi="Arial"/>
                <w:sz w:val="20"/>
                <w:szCs w:val="20"/>
              </w:rPr>
            </w:pPr>
          </w:p>
        </w:tc>
      </w:tr>
      <w:tr w:rsidR="004A305F" w:rsidRPr="000C63AA" w:rsidTr="00270C22">
        <w:tc>
          <w:tcPr>
            <w:tcW w:w="15390" w:type="dxa"/>
            <w:gridSpan w:val="8"/>
            <w:shd w:val="clear" w:color="auto" w:fill="auto"/>
          </w:tcPr>
          <w:p w:rsidR="004A305F" w:rsidRPr="004A305F" w:rsidRDefault="004A305F" w:rsidP="004A305F">
            <w:pPr>
              <w:rPr>
                <w:rFonts w:ascii="Arial" w:hAnsi="Arial" w:cs="Arial"/>
              </w:rPr>
            </w:pPr>
            <w:proofErr w:type="gramStart"/>
            <w:r w:rsidRPr="004A305F">
              <w:rPr>
                <w:rFonts w:ascii="Arial" w:hAnsi="Arial" w:cs="Arial"/>
              </w:rPr>
              <w:t>Rational:-</w:t>
            </w:r>
            <w:proofErr w:type="gramEnd"/>
          </w:p>
          <w:p w:rsidR="004A305F" w:rsidRDefault="004A305F" w:rsidP="004A305F">
            <w:pPr>
              <w:rPr>
                <w:rFonts w:ascii="Arial" w:hAnsi="Arial" w:cs="Arial"/>
                <w:sz w:val="18"/>
                <w:szCs w:val="18"/>
              </w:rPr>
            </w:pPr>
          </w:p>
          <w:p w:rsidR="004A305F" w:rsidRPr="0091778E" w:rsidRDefault="004A305F" w:rsidP="004A305F">
            <w:pPr>
              <w:rPr>
                <w:rFonts w:ascii="Arial" w:hAnsi="Arial" w:cs="Arial"/>
                <w:sz w:val="18"/>
                <w:szCs w:val="18"/>
              </w:rPr>
            </w:pPr>
            <w:r w:rsidRPr="0091778E">
              <w:rPr>
                <w:rFonts w:ascii="Arial" w:hAnsi="Arial" w:cs="Arial"/>
                <w:sz w:val="18"/>
                <w:szCs w:val="18"/>
              </w:rPr>
              <w:t>This approach is in line with research that demonstrates that Social and Emotional Learning interventions have an identifiable and significant impact on attitudes to learning, social relationships in school, and attainment itself</w:t>
            </w:r>
            <w:r>
              <w:rPr>
                <w:rFonts w:ascii="Arial" w:hAnsi="Arial" w:cs="Arial"/>
                <w:sz w:val="18"/>
                <w:szCs w:val="18"/>
              </w:rPr>
              <w:t>, which produces +4 months of progress.</w:t>
            </w:r>
          </w:p>
          <w:p w:rsidR="004A305F" w:rsidRDefault="00CD7104" w:rsidP="004A305F">
            <w:pPr>
              <w:rPr>
                <w:rFonts w:ascii="Arial" w:hAnsi="Arial" w:cs="Arial"/>
                <w:sz w:val="18"/>
                <w:szCs w:val="18"/>
              </w:rPr>
            </w:pPr>
            <w:hyperlink r:id="rId7" w:history="1">
              <w:r w:rsidR="004A305F" w:rsidRPr="0091778E">
                <w:rPr>
                  <w:rStyle w:val="Hyperlink"/>
                  <w:rFonts w:ascii="Arial" w:hAnsi="Arial" w:cs="Arial"/>
                  <w:sz w:val="18"/>
                  <w:szCs w:val="18"/>
                </w:rPr>
                <w:t>https://educationendowmentfoundation.org.uk/evidence-summaries/teaching-learning-toolkit/social-and-emotional-learning/</w:t>
              </w:r>
            </w:hyperlink>
            <w:r w:rsidR="004A305F" w:rsidRPr="0091778E">
              <w:rPr>
                <w:rFonts w:ascii="Arial" w:hAnsi="Arial" w:cs="Arial"/>
                <w:sz w:val="18"/>
                <w:szCs w:val="18"/>
              </w:rPr>
              <w:t xml:space="preserve"> </w:t>
            </w:r>
          </w:p>
          <w:p w:rsidR="004A305F" w:rsidRDefault="004A305F" w:rsidP="004A305F">
            <w:pPr>
              <w:rPr>
                <w:rFonts w:ascii="Arial" w:hAnsi="Arial" w:cs="Arial"/>
                <w:sz w:val="18"/>
                <w:szCs w:val="18"/>
              </w:rPr>
            </w:pPr>
          </w:p>
          <w:p w:rsidR="004A305F" w:rsidRDefault="004A305F" w:rsidP="004A305F">
            <w:pPr>
              <w:rPr>
                <w:rFonts w:ascii="Arial" w:hAnsi="Arial" w:cs="Arial"/>
                <w:sz w:val="18"/>
                <w:szCs w:val="18"/>
              </w:rPr>
            </w:pPr>
            <w:r w:rsidRPr="0091778E">
              <w:rPr>
                <w:rFonts w:ascii="Arial" w:hAnsi="Arial" w:cs="Arial"/>
                <w:sz w:val="18"/>
                <w:szCs w:val="18"/>
              </w:rPr>
              <w:t>The EEF Toolkit suggests that targeted interventions matched to specific students with particular needs or behavioural issues can be effective, especially for older pupils.</w:t>
            </w:r>
          </w:p>
          <w:p w:rsidR="0031752A" w:rsidRDefault="00CD7104" w:rsidP="0031752A">
            <w:pPr>
              <w:rPr>
                <w:rFonts w:ascii="Arial" w:hAnsi="Arial" w:cs="Arial"/>
                <w:sz w:val="18"/>
                <w:szCs w:val="18"/>
              </w:rPr>
            </w:pPr>
            <w:hyperlink r:id="rId8" w:history="1">
              <w:r w:rsidR="0031752A" w:rsidRPr="0091778E">
                <w:rPr>
                  <w:rStyle w:val="Hyperlink"/>
                  <w:rFonts w:ascii="Arial" w:hAnsi="Arial" w:cs="Arial"/>
                  <w:sz w:val="18"/>
                  <w:szCs w:val="18"/>
                </w:rPr>
                <w:t>https://www.gov.uk/government/publications/the-pupil-premium-how-schools-are-spending-the-funding-successfully</w:t>
              </w:r>
            </w:hyperlink>
            <w:r w:rsidR="0031752A" w:rsidRPr="0091778E">
              <w:rPr>
                <w:rFonts w:ascii="Arial" w:hAnsi="Arial" w:cs="Arial"/>
                <w:sz w:val="18"/>
                <w:szCs w:val="18"/>
              </w:rPr>
              <w:t xml:space="preserve"> - In line with the research, providing pupils with access to a full range of educational experiences can decrease outcome gaps.</w:t>
            </w:r>
          </w:p>
          <w:p w:rsidR="0031752A" w:rsidRDefault="0031752A" w:rsidP="004A305F">
            <w:pPr>
              <w:rPr>
                <w:rFonts w:ascii="Arial" w:hAnsi="Arial" w:cs="Arial"/>
                <w:sz w:val="18"/>
                <w:szCs w:val="18"/>
              </w:rPr>
            </w:pPr>
          </w:p>
          <w:p w:rsidR="0031752A" w:rsidRDefault="0031752A" w:rsidP="004A305F">
            <w:pPr>
              <w:rPr>
                <w:rStyle w:val="Hyperlink"/>
                <w:rFonts w:ascii="Arial" w:hAnsi="Arial" w:cs="Arial"/>
                <w:sz w:val="18"/>
                <w:szCs w:val="18"/>
              </w:rPr>
            </w:pPr>
            <w:r w:rsidRPr="0091778E">
              <w:rPr>
                <w:rFonts w:ascii="Arial" w:hAnsi="Arial" w:cs="Arial"/>
                <w:sz w:val="18"/>
                <w:szCs w:val="18"/>
              </w:rPr>
              <w:t xml:space="preserve">The Education Endowment Foundation has researched the positive benefits of Art Participation - </w:t>
            </w:r>
            <w:hyperlink r:id="rId9" w:history="1">
              <w:r w:rsidRPr="0091778E">
                <w:rPr>
                  <w:rStyle w:val="Hyperlink"/>
                  <w:rFonts w:ascii="Arial" w:hAnsi="Arial" w:cs="Arial"/>
                  <w:sz w:val="18"/>
                  <w:szCs w:val="18"/>
                </w:rPr>
                <w:t>https://educationendowmentfoundation.org.uk/evidence-summaries/teaching-learning-toolkit/arts-participation/</w:t>
              </w:r>
            </w:hyperlink>
          </w:p>
          <w:p w:rsidR="00E1625F" w:rsidRDefault="00E1625F" w:rsidP="004A305F">
            <w:pPr>
              <w:rPr>
                <w:rStyle w:val="Hyperlink"/>
                <w:rFonts w:ascii="Arial" w:hAnsi="Arial" w:cs="Arial"/>
                <w:sz w:val="18"/>
                <w:szCs w:val="18"/>
              </w:rPr>
            </w:pPr>
          </w:p>
          <w:p w:rsidR="00E1625F" w:rsidRDefault="00E1625F" w:rsidP="00E1625F">
            <w:pPr>
              <w:rPr>
                <w:rFonts w:ascii="Arial" w:hAnsi="Arial" w:cs="Arial"/>
                <w:sz w:val="18"/>
                <w:szCs w:val="18"/>
              </w:rPr>
            </w:pPr>
            <w:r w:rsidRPr="00E8528C">
              <w:rPr>
                <w:rFonts w:ascii="Arial" w:hAnsi="Arial" w:cs="Arial"/>
                <w:sz w:val="18"/>
                <w:szCs w:val="18"/>
              </w:rPr>
              <w:t xml:space="preserve">Good attendance is also listed in the top 10 approaches for disadvantaged pupils in </w:t>
            </w:r>
            <w:hyperlink r:id="rId10" w:history="1">
              <w:r w:rsidRPr="00CC564D">
                <w:rPr>
                  <w:rStyle w:val="Hyperlink"/>
                  <w:rFonts w:ascii="Arial" w:hAnsi="Arial" w:cs="Arial"/>
                  <w:sz w:val="18"/>
                  <w:szCs w:val="18"/>
                </w:rPr>
                <w:t>https://www.gov.uk/government/publications/the-pupil-premium-how-schools-are-spending-the-funding-successfully</w:t>
              </w:r>
            </w:hyperlink>
            <w:r>
              <w:rPr>
                <w:rFonts w:ascii="Arial" w:hAnsi="Arial" w:cs="Arial"/>
                <w:sz w:val="18"/>
                <w:szCs w:val="18"/>
              </w:rPr>
              <w:t xml:space="preserve"> </w:t>
            </w:r>
          </w:p>
          <w:p w:rsidR="00E1625F" w:rsidRDefault="00E1625F" w:rsidP="00E1625F">
            <w:pPr>
              <w:rPr>
                <w:rFonts w:ascii="Arial" w:hAnsi="Arial" w:cs="Arial"/>
                <w:sz w:val="18"/>
                <w:szCs w:val="18"/>
              </w:rPr>
            </w:pPr>
          </w:p>
          <w:p w:rsidR="004A305F" w:rsidRPr="0091778E" w:rsidRDefault="004A305F" w:rsidP="004A305F">
            <w:pPr>
              <w:rPr>
                <w:rFonts w:ascii="Arial" w:hAnsi="Arial" w:cs="Arial"/>
                <w:sz w:val="18"/>
                <w:szCs w:val="18"/>
              </w:rPr>
            </w:pPr>
          </w:p>
          <w:p w:rsidR="004A305F" w:rsidRPr="0091778E" w:rsidRDefault="004A305F" w:rsidP="004A305F">
            <w:pPr>
              <w:rPr>
                <w:rFonts w:ascii="Arial" w:hAnsi="Arial" w:cs="Arial"/>
                <w:sz w:val="18"/>
                <w:szCs w:val="18"/>
              </w:rPr>
            </w:pPr>
          </w:p>
        </w:tc>
      </w:tr>
      <w:tr w:rsidR="00C03888" w:rsidRPr="000C63AA" w:rsidTr="00B76F31">
        <w:trPr>
          <w:trHeight w:val="600"/>
        </w:trPr>
        <w:tc>
          <w:tcPr>
            <w:tcW w:w="1566" w:type="dxa"/>
            <w:vMerge w:val="restart"/>
            <w:shd w:val="clear" w:color="auto" w:fill="FFFFFF" w:themeFill="background1"/>
          </w:tcPr>
          <w:p w:rsidR="00C03888" w:rsidRPr="00523818" w:rsidRDefault="00C03888" w:rsidP="00C57C93">
            <w:pPr>
              <w:rPr>
                <w:rFonts w:ascii="Arial" w:hAnsi="Arial"/>
                <w:sz w:val="14"/>
                <w:szCs w:val="14"/>
              </w:rPr>
            </w:pPr>
            <w:r w:rsidRPr="00523818">
              <w:rPr>
                <w:rFonts w:ascii="Arial" w:hAnsi="Arial"/>
                <w:sz w:val="14"/>
                <w:szCs w:val="14"/>
              </w:rPr>
              <w:lastRenderedPageBreak/>
              <w:t>D:  Accelerated rates of progress for low/ high prior attainment pupils eligible for PP so that more meet the expected standard in every year group and by the end of KS2.</w:t>
            </w:r>
          </w:p>
          <w:p w:rsidR="00C03888" w:rsidRDefault="00C03888" w:rsidP="00523818">
            <w:pPr>
              <w:rPr>
                <w:rFonts w:ascii="Arial" w:hAnsi="Arial"/>
                <w:sz w:val="14"/>
                <w:szCs w:val="14"/>
              </w:rPr>
            </w:pPr>
            <w:r w:rsidRPr="00523818">
              <w:rPr>
                <w:rFonts w:ascii="Arial" w:hAnsi="Arial"/>
                <w:sz w:val="14"/>
                <w:szCs w:val="14"/>
              </w:rPr>
              <w:t xml:space="preserve">E: </w:t>
            </w:r>
            <w:r w:rsidR="00BC2096">
              <w:t xml:space="preserve"> </w:t>
            </w:r>
            <w:r w:rsidR="00BC2096" w:rsidRPr="00BC2096">
              <w:rPr>
                <w:rFonts w:ascii="Arial" w:hAnsi="Arial"/>
                <w:sz w:val="14"/>
                <w:szCs w:val="14"/>
              </w:rPr>
              <w:t>Number of behaviour incidents reduced– reducing the number of exclusions</w:t>
            </w:r>
          </w:p>
          <w:p w:rsidR="00B76F31" w:rsidRPr="00523818" w:rsidRDefault="00B76F31" w:rsidP="00B76F31">
            <w:pPr>
              <w:rPr>
                <w:rFonts w:ascii="Arial" w:hAnsi="Arial"/>
                <w:sz w:val="14"/>
                <w:szCs w:val="14"/>
              </w:rPr>
            </w:pPr>
            <w:r w:rsidRPr="00523818">
              <w:rPr>
                <w:rFonts w:ascii="Arial" w:hAnsi="Arial"/>
                <w:sz w:val="14"/>
                <w:szCs w:val="14"/>
              </w:rPr>
              <w:t>C: Triangulated monitoring demonstrates that more teaching is judged as consistently good or better</w:t>
            </w:r>
            <w:r>
              <w:rPr>
                <w:rFonts w:ascii="Arial" w:hAnsi="Arial"/>
                <w:sz w:val="14"/>
                <w:szCs w:val="14"/>
              </w:rPr>
              <w:t>.</w:t>
            </w:r>
            <w:r>
              <w:t xml:space="preserve"> </w:t>
            </w:r>
            <w:r w:rsidRPr="006B1676">
              <w:rPr>
                <w:rFonts w:ascii="Arial" w:hAnsi="Arial"/>
                <w:sz w:val="14"/>
                <w:szCs w:val="14"/>
              </w:rPr>
              <w:t>Improve teaching of memory so children retain knowledge and can recall from short and long term memory</w:t>
            </w:r>
            <w:r w:rsidRPr="00523818">
              <w:rPr>
                <w:rFonts w:ascii="Arial" w:hAnsi="Arial"/>
                <w:sz w:val="14"/>
                <w:szCs w:val="14"/>
              </w:rPr>
              <w:t>.</w:t>
            </w:r>
          </w:p>
          <w:p w:rsidR="00B76F31" w:rsidRPr="00523818" w:rsidRDefault="00B76F31" w:rsidP="00523818">
            <w:pPr>
              <w:rPr>
                <w:rFonts w:ascii="Arial" w:hAnsi="Arial"/>
                <w:sz w:val="14"/>
                <w:szCs w:val="14"/>
              </w:rPr>
            </w:pPr>
          </w:p>
        </w:tc>
        <w:tc>
          <w:tcPr>
            <w:tcW w:w="2826" w:type="dxa"/>
            <w:gridSpan w:val="3"/>
            <w:vMerge w:val="restart"/>
            <w:shd w:val="clear" w:color="auto" w:fill="FFFFFF" w:themeFill="background1"/>
          </w:tcPr>
          <w:p w:rsidR="00C03888" w:rsidRPr="00C03888" w:rsidRDefault="00C03888" w:rsidP="00B76F31">
            <w:pPr>
              <w:pStyle w:val="ListParagraph"/>
              <w:numPr>
                <w:ilvl w:val="0"/>
                <w:numId w:val="5"/>
              </w:numPr>
              <w:rPr>
                <w:rFonts w:ascii="Arial" w:hAnsi="Arial"/>
                <w:sz w:val="20"/>
                <w:szCs w:val="20"/>
              </w:rPr>
            </w:pPr>
            <w:r w:rsidRPr="00C03888">
              <w:rPr>
                <w:rFonts w:ascii="Arial" w:hAnsi="Arial"/>
                <w:sz w:val="20"/>
                <w:szCs w:val="20"/>
              </w:rPr>
              <w:t xml:space="preserve">SEN Team – SENCO with responsibility for behaviour, mental health and emotional </w:t>
            </w:r>
            <w:proofErr w:type="spellStart"/>
            <w:r w:rsidRPr="00C03888">
              <w:rPr>
                <w:rFonts w:ascii="Arial" w:hAnsi="Arial"/>
                <w:sz w:val="20"/>
                <w:szCs w:val="20"/>
              </w:rPr>
              <w:t>well being</w:t>
            </w:r>
            <w:proofErr w:type="spellEnd"/>
            <w:r w:rsidRPr="00C03888">
              <w:rPr>
                <w:rFonts w:ascii="Arial" w:hAnsi="Arial"/>
                <w:sz w:val="20"/>
                <w:szCs w:val="20"/>
              </w:rPr>
              <w:t>, including SEN</w:t>
            </w:r>
          </w:p>
          <w:p w:rsidR="00C03888" w:rsidRPr="00C03888" w:rsidRDefault="00C03888" w:rsidP="00B76F31">
            <w:pPr>
              <w:pStyle w:val="ListParagraph"/>
              <w:numPr>
                <w:ilvl w:val="0"/>
                <w:numId w:val="5"/>
              </w:numPr>
              <w:rPr>
                <w:rFonts w:ascii="Arial" w:hAnsi="Arial"/>
                <w:sz w:val="20"/>
                <w:szCs w:val="20"/>
              </w:rPr>
            </w:pPr>
            <w:r w:rsidRPr="00C03888">
              <w:rPr>
                <w:rFonts w:ascii="Arial" w:hAnsi="Arial"/>
                <w:sz w:val="20"/>
                <w:szCs w:val="20"/>
              </w:rPr>
              <w:t>Additional EP time bought in to support pupils/ provide specific and targeted support/ interventions.</w:t>
            </w:r>
            <w:r w:rsidR="0031752A">
              <w:rPr>
                <w:rFonts w:ascii="Arial" w:hAnsi="Arial"/>
                <w:sz w:val="20"/>
                <w:szCs w:val="20"/>
              </w:rPr>
              <w:t xml:space="preserve"> – precision teaching</w:t>
            </w:r>
          </w:p>
          <w:p w:rsidR="00C03888" w:rsidRDefault="00C03888" w:rsidP="00B76F31">
            <w:pPr>
              <w:pStyle w:val="ListParagraph"/>
              <w:numPr>
                <w:ilvl w:val="0"/>
                <w:numId w:val="5"/>
              </w:numPr>
              <w:rPr>
                <w:rFonts w:ascii="Arial" w:hAnsi="Arial"/>
                <w:sz w:val="20"/>
                <w:szCs w:val="20"/>
              </w:rPr>
            </w:pPr>
            <w:r w:rsidRPr="00C03888">
              <w:rPr>
                <w:rFonts w:ascii="Arial" w:hAnsi="Arial"/>
                <w:sz w:val="20"/>
                <w:szCs w:val="20"/>
              </w:rPr>
              <w:t>SEN support SLA from the LA</w:t>
            </w:r>
          </w:p>
          <w:p w:rsidR="00B76F31" w:rsidRDefault="00B76F31" w:rsidP="00B76F31">
            <w:pPr>
              <w:pStyle w:val="ListParagraph"/>
              <w:numPr>
                <w:ilvl w:val="0"/>
                <w:numId w:val="5"/>
              </w:numPr>
              <w:rPr>
                <w:rFonts w:ascii="Arial" w:hAnsi="Arial"/>
                <w:sz w:val="20"/>
                <w:szCs w:val="20"/>
              </w:rPr>
            </w:pPr>
            <w:r>
              <w:rPr>
                <w:rFonts w:ascii="Arial" w:hAnsi="Arial"/>
                <w:sz w:val="20"/>
                <w:szCs w:val="20"/>
              </w:rPr>
              <w:t>Staff CPD on memory and recall</w:t>
            </w:r>
          </w:p>
          <w:p w:rsidR="00B76F31" w:rsidRDefault="00B76F31" w:rsidP="00B76F31">
            <w:pPr>
              <w:pStyle w:val="ListParagraph"/>
              <w:numPr>
                <w:ilvl w:val="0"/>
                <w:numId w:val="5"/>
              </w:numPr>
              <w:rPr>
                <w:rFonts w:ascii="Arial" w:hAnsi="Arial"/>
                <w:sz w:val="20"/>
                <w:szCs w:val="20"/>
              </w:rPr>
            </w:pPr>
            <w:r>
              <w:rPr>
                <w:rFonts w:ascii="Arial" w:hAnsi="Arial"/>
                <w:sz w:val="20"/>
                <w:szCs w:val="20"/>
              </w:rPr>
              <w:t>All lessons start with recall from long and short term memory</w:t>
            </w:r>
          </w:p>
          <w:p w:rsidR="00B76F31" w:rsidRDefault="00B76F31" w:rsidP="00B76F31">
            <w:pPr>
              <w:pStyle w:val="ListParagraph"/>
              <w:numPr>
                <w:ilvl w:val="0"/>
                <w:numId w:val="5"/>
              </w:numPr>
              <w:rPr>
                <w:rFonts w:ascii="Arial" w:hAnsi="Arial"/>
                <w:sz w:val="20"/>
                <w:szCs w:val="20"/>
              </w:rPr>
            </w:pPr>
            <w:r>
              <w:rPr>
                <w:rFonts w:ascii="Arial" w:hAnsi="Arial"/>
                <w:sz w:val="20"/>
                <w:szCs w:val="20"/>
              </w:rPr>
              <w:t>Times table rock star used to improve memory</w:t>
            </w:r>
          </w:p>
          <w:p w:rsidR="00B76F31" w:rsidRPr="00B76F31" w:rsidRDefault="00B76F31" w:rsidP="00B76F31">
            <w:pPr>
              <w:ind w:left="360"/>
              <w:rPr>
                <w:rFonts w:ascii="Arial" w:hAnsi="Arial"/>
                <w:sz w:val="20"/>
                <w:szCs w:val="20"/>
              </w:rPr>
            </w:pPr>
          </w:p>
        </w:tc>
        <w:tc>
          <w:tcPr>
            <w:tcW w:w="4338" w:type="dxa"/>
            <w:vMerge w:val="restart"/>
            <w:shd w:val="clear" w:color="auto" w:fill="FFFFFF" w:themeFill="background1"/>
          </w:tcPr>
          <w:p w:rsidR="00C03888" w:rsidRDefault="00C03888" w:rsidP="00C03888">
            <w:pPr>
              <w:pStyle w:val="ListParagraph"/>
              <w:numPr>
                <w:ilvl w:val="0"/>
                <w:numId w:val="5"/>
              </w:numPr>
              <w:rPr>
                <w:rFonts w:ascii="Arial" w:hAnsi="Arial"/>
                <w:sz w:val="20"/>
                <w:szCs w:val="20"/>
              </w:rPr>
            </w:pPr>
            <w:r>
              <w:rPr>
                <w:rFonts w:ascii="Arial" w:hAnsi="Arial"/>
                <w:sz w:val="20"/>
                <w:szCs w:val="20"/>
              </w:rPr>
              <w:t>Further assessment of pupils needs from emotional attachment team, Ed psych, nurture assessments and counselling service to identify barriers and ways to overcome these</w:t>
            </w:r>
          </w:p>
          <w:p w:rsidR="00C03888" w:rsidRDefault="00C03888" w:rsidP="00C03888">
            <w:pPr>
              <w:pStyle w:val="ListParagraph"/>
              <w:numPr>
                <w:ilvl w:val="0"/>
                <w:numId w:val="5"/>
              </w:numPr>
              <w:rPr>
                <w:rFonts w:ascii="Arial" w:hAnsi="Arial"/>
                <w:sz w:val="20"/>
                <w:szCs w:val="20"/>
              </w:rPr>
            </w:pPr>
            <w:r>
              <w:rPr>
                <w:rFonts w:ascii="Arial" w:hAnsi="Arial"/>
                <w:sz w:val="20"/>
                <w:szCs w:val="20"/>
              </w:rPr>
              <w:t>Ongoing C+F support for hard to reach families and pupils</w:t>
            </w:r>
          </w:p>
          <w:p w:rsidR="00C03888" w:rsidRDefault="00C03888" w:rsidP="00C03888">
            <w:pPr>
              <w:pStyle w:val="ListParagraph"/>
              <w:numPr>
                <w:ilvl w:val="0"/>
                <w:numId w:val="5"/>
              </w:numPr>
              <w:rPr>
                <w:rFonts w:ascii="Arial" w:hAnsi="Arial"/>
                <w:sz w:val="20"/>
                <w:szCs w:val="20"/>
              </w:rPr>
            </w:pPr>
            <w:r>
              <w:rPr>
                <w:rFonts w:ascii="Arial" w:hAnsi="Arial"/>
                <w:sz w:val="20"/>
                <w:szCs w:val="20"/>
              </w:rPr>
              <w:t xml:space="preserve">Ongoing CPD for all staff.  </w:t>
            </w:r>
          </w:p>
          <w:p w:rsidR="00C03888" w:rsidRDefault="00C03888" w:rsidP="00C03888">
            <w:pPr>
              <w:pStyle w:val="ListParagraph"/>
              <w:numPr>
                <w:ilvl w:val="0"/>
                <w:numId w:val="5"/>
              </w:numPr>
              <w:rPr>
                <w:rFonts w:ascii="Arial" w:hAnsi="Arial"/>
                <w:sz w:val="20"/>
                <w:szCs w:val="20"/>
              </w:rPr>
            </w:pPr>
            <w:r>
              <w:rPr>
                <w:rFonts w:ascii="Arial" w:hAnsi="Arial"/>
                <w:sz w:val="20"/>
                <w:szCs w:val="20"/>
              </w:rPr>
              <w:t>MAT CPD and links to teaching school</w:t>
            </w:r>
          </w:p>
          <w:p w:rsidR="00C03888" w:rsidRDefault="00916D71" w:rsidP="00C03888">
            <w:pPr>
              <w:pStyle w:val="ListParagraph"/>
              <w:numPr>
                <w:ilvl w:val="0"/>
                <w:numId w:val="5"/>
              </w:numPr>
              <w:rPr>
                <w:rFonts w:ascii="Arial" w:hAnsi="Arial"/>
                <w:sz w:val="20"/>
                <w:szCs w:val="20"/>
              </w:rPr>
            </w:pPr>
            <w:r>
              <w:rPr>
                <w:rFonts w:ascii="Arial" w:hAnsi="Arial"/>
                <w:sz w:val="20"/>
                <w:szCs w:val="20"/>
              </w:rPr>
              <w:t>Performance</w:t>
            </w:r>
            <w:r w:rsidR="00C03888">
              <w:rPr>
                <w:rFonts w:ascii="Arial" w:hAnsi="Arial"/>
                <w:sz w:val="20"/>
                <w:szCs w:val="20"/>
              </w:rPr>
              <w:t xml:space="preserve"> management in place reviewed termly to increase T+L to 100% good or better consistently</w:t>
            </w:r>
          </w:p>
          <w:p w:rsidR="00B76F31" w:rsidRPr="00916D71" w:rsidRDefault="00B76F31" w:rsidP="00916D71">
            <w:pPr>
              <w:ind w:left="360"/>
              <w:rPr>
                <w:rFonts w:ascii="Arial" w:hAnsi="Arial"/>
                <w:sz w:val="20"/>
                <w:szCs w:val="20"/>
              </w:rPr>
            </w:pPr>
          </w:p>
        </w:tc>
        <w:tc>
          <w:tcPr>
            <w:tcW w:w="3320" w:type="dxa"/>
            <w:vMerge w:val="restart"/>
            <w:shd w:val="clear" w:color="auto" w:fill="FFFFFF" w:themeFill="background1"/>
          </w:tcPr>
          <w:p w:rsidR="00C03888" w:rsidRDefault="00C03888" w:rsidP="00C03888">
            <w:pPr>
              <w:pStyle w:val="ListParagraph"/>
              <w:numPr>
                <w:ilvl w:val="0"/>
                <w:numId w:val="5"/>
              </w:numPr>
              <w:rPr>
                <w:rFonts w:ascii="Arial" w:hAnsi="Arial"/>
                <w:sz w:val="20"/>
                <w:szCs w:val="20"/>
              </w:rPr>
            </w:pPr>
            <w:r>
              <w:rPr>
                <w:rFonts w:ascii="Arial" w:hAnsi="Arial"/>
                <w:sz w:val="20"/>
                <w:szCs w:val="20"/>
              </w:rPr>
              <w:t>Regular SEN reviews</w:t>
            </w:r>
          </w:p>
          <w:p w:rsidR="00C03888" w:rsidRDefault="00C03888" w:rsidP="00C03888">
            <w:pPr>
              <w:pStyle w:val="ListParagraph"/>
              <w:numPr>
                <w:ilvl w:val="0"/>
                <w:numId w:val="5"/>
              </w:numPr>
              <w:rPr>
                <w:rFonts w:ascii="Arial" w:hAnsi="Arial"/>
                <w:sz w:val="20"/>
                <w:szCs w:val="20"/>
              </w:rPr>
            </w:pPr>
            <w:r>
              <w:rPr>
                <w:rFonts w:ascii="Arial" w:hAnsi="Arial"/>
                <w:sz w:val="20"/>
                <w:szCs w:val="20"/>
              </w:rPr>
              <w:t xml:space="preserve">Termly evaluation of provision in Nurture </w:t>
            </w:r>
            <w:r w:rsidR="00916D71">
              <w:rPr>
                <w:rFonts w:ascii="Arial" w:hAnsi="Arial"/>
                <w:sz w:val="20"/>
                <w:szCs w:val="20"/>
              </w:rPr>
              <w:t>(Year 1 autumn term focus)</w:t>
            </w:r>
          </w:p>
          <w:p w:rsidR="00C03888" w:rsidRDefault="00C03888" w:rsidP="00C03888">
            <w:pPr>
              <w:pStyle w:val="ListParagraph"/>
              <w:numPr>
                <w:ilvl w:val="0"/>
                <w:numId w:val="5"/>
              </w:numPr>
              <w:rPr>
                <w:rFonts w:ascii="Arial" w:hAnsi="Arial"/>
                <w:sz w:val="20"/>
                <w:szCs w:val="20"/>
              </w:rPr>
            </w:pPr>
            <w:r>
              <w:rPr>
                <w:rFonts w:ascii="Arial" w:hAnsi="Arial"/>
                <w:sz w:val="20"/>
                <w:szCs w:val="20"/>
              </w:rPr>
              <w:t>Recommendations from staff and parents re who is high priority for support</w:t>
            </w:r>
          </w:p>
          <w:p w:rsidR="00C03888" w:rsidRDefault="00C03888" w:rsidP="00C03888">
            <w:pPr>
              <w:pStyle w:val="ListParagraph"/>
              <w:numPr>
                <w:ilvl w:val="0"/>
                <w:numId w:val="5"/>
              </w:numPr>
              <w:rPr>
                <w:rFonts w:ascii="Arial" w:hAnsi="Arial"/>
                <w:sz w:val="20"/>
                <w:szCs w:val="20"/>
              </w:rPr>
            </w:pPr>
            <w:r>
              <w:rPr>
                <w:rFonts w:ascii="Arial" w:hAnsi="Arial"/>
                <w:sz w:val="20"/>
                <w:szCs w:val="20"/>
              </w:rPr>
              <w:t xml:space="preserve">Graded response in place from </w:t>
            </w:r>
            <w:proofErr w:type="spellStart"/>
            <w:r>
              <w:rPr>
                <w:rFonts w:ascii="Arial" w:hAnsi="Arial"/>
                <w:sz w:val="20"/>
                <w:szCs w:val="20"/>
              </w:rPr>
              <w:t>SENCo’s</w:t>
            </w:r>
            <w:proofErr w:type="spellEnd"/>
            <w:r>
              <w:rPr>
                <w:rFonts w:ascii="Arial" w:hAnsi="Arial"/>
                <w:sz w:val="20"/>
                <w:szCs w:val="20"/>
              </w:rPr>
              <w:t xml:space="preserve"> to inform decision making</w:t>
            </w:r>
          </w:p>
          <w:p w:rsidR="003F5929" w:rsidRPr="00C03888" w:rsidRDefault="003F5929" w:rsidP="00C03888">
            <w:pPr>
              <w:pStyle w:val="ListParagraph"/>
              <w:numPr>
                <w:ilvl w:val="0"/>
                <w:numId w:val="5"/>
              </w:numPr>
              <w:rPr>
                <w:rFonts w:ascii="Arial" w:hAnsi="Arial"/>
                <w:sz w:val="20"/>
                <w:szCs w:val="20"/>
              </w:rPr>
            </w:pPr>
            <w:r>
              <w:rPr>
                <w:rFonts w:ascii="Arial" w:hAnsi="Arial"/>
                <w:sz w:val="20"/>
                <w:szCs w:val="20"/>
              </w:rPr>
              <w:t>Termly designated SM time to evaluate provision</w:t>
            </w:r>
          </w:p>
        </w:tc>
        <w:tc>
          <w:tcPr>
            <w:tcW w:w="1274" w:type="dxa"/>
            <w:shd w:val="clear" w:color="auto" w:fill="FFFFFF" w:themeFill="background1"/>
          </w:tcPr>
          <w:p w:rsidR="00C03888" w:rsidRPr="000C63AA" w:rsidRDefault="00C03888" w:rsidP="00C57C93">
            <w:pPr>
              <w:rPr>
                <w:rFonts w:ascii="Arial" w:hAnsi="Arial"/>
                <w:sz w:val="20"/>
                <w:szCs w:val="20"/>
              </w:rPr>
            </w:pPr>
            <w:r>
              <w:rPr>
                <w:rFonts w:ascii="Arial" w:hAnsi="Arial"/>
                <w:sz w:val="20"/>
                <w:szCs w:val="20"/>
              </w:rPr>
              <w:t>SENCO</w:t>
            </w:r>
          </w:p>
        </w:tc>
        <w:tc>
          <w:tcPr>
            <w:tcW w:w="2066" w:type="dxa"/>
            <w:vMerge w:val="restart"/>
            <w:shd w:val="clear" w:color="auto" w:fill="FFFFFF" w:themeFill="background1"/>
          </w:tcPr>
          <w:p w:rsidR="00C03888" w:rsidRDefault="00916D71" w:rsidP="00C57C93">
            <w:pPr>
              <w:rPr>
                <w:rFonts w:ascii="Arial" w:hAnsi="Arial"/>
                <w:sz w:val="20"/>
                <w:szCs w:val="20"/>
              </w:rPr>
            </w:pPr>
            <w:r>
              <w:rPr>
                <w:rFonts w:ascii="Arial" w:hAnsi="Arial"/>
                <w:sz w:val="20"/>
                <w:szCs w:val="20"/>
              </w:rPr>
              <w:t>Sept 20</w:t>
            </w:r>
          </w:p>
          <w:p w:rsidR="00C03888" w:rsidRDefault="00C03888" w:rsidP="00C57C93">
            <w:pPr>
              <w:rPr>
                <w:rFonts w:ascii="Arial" w:hAnsi="Arial"/>
                <w:sz w:val="20"/>
                <w:szCs w:val="20"/>
              </w:rPr>
            </w:pPr>
          </w:p>
          <w:p w:rsidR="00C03888" w:rsidRDefault="00C03888" w:rsidP="00C57C93">
            <w:pPr>
              <w:rPr>
                <w:rFonts w:ascii="Arial" w:hAnsi="Arial"/>
                <w:sz w:val="20"/>
                <w:szCs w:val="20"/>
              </w:rPr>
            </w:pPr>
          </w:p>
          <w:p w:rsidR="00C03888" w:rsidRDefault="00C03888" w:rsidP="00C57C93">
            <w:pPr>
              <w:rPr>
                <w:rFonts w:ascii="Arial" w:hAnsi="Arial"/>
                <w:sz w:val="20"/>
                <w:szCs w:val="20"/>
              </w:rPr>
            </w:pPr>
          </w:p>
          <w:p w:rsidR="00C03888" w:rsidRDefault="00632E05" w:rsidP="00C57C93">
            <w:pPr>
              <w:rPr>
                <w:rFonts w:ascii="Arial" w:hAnsi="Arial"/>
                <w:sz w:val="20"/>
                <w:szCs w:val="20"/>
              </w:rPr>
            </w:pPr>
            <w:r>
              <w:rPr>
                <w:rFonts w:ascii="Arial" w:hAnsi="Arial"/>
                <w:sz w:val="20"/>
                <w:szCs w:val="20"/>
              </w:rPr>
              <w:t xml:space="preserve">Sept </w:t>
            </w:r>
            <w:r w:rsidR="00916D71">
              <w:rPr>
                <w:rFonts w:ascii="Arial" w:hAnsi="Arial"/>
                <w:sz w:val="20"/>
                <w:szCs w:val="20"/>
              </w:rPr>
              <w:t>20</w:t>
            </w:r>
          </w:p>
          <w:p w:rsidR="00C03888" w:rsidRDefault="00C03888" w:rsidP="00C57C93">
            <w:pPr>
              <w:rPr>
                <w:rFonts w:ascii="Arial" w:hAnsi="Arial"/>
                <w:sz w:val="20"/>
                <w:szCs w:val="20"/>
              </w:rPr>
            </w:pPr>
          </w:p>
          <w:p w:rsidR="00C03888" w:rsidRDefault="00C03888" w:rsidP="00C57C93">
            <w:pPr>
              <w:rPr>
                <w:rFonts w:ascii="Arial" w:hAnsi="Arial"/>
                <w:sz w:val="20"/>
                <w:szCs w:val="20"/>
              </w:rPr>
            </w:pPr>
          </w:p>
          <w:p w:rsidR="00C03888" w:rsidRDefault="00C03888" w:rsidP="00C57C93">
            <w:pPr>
              <w:rPr>
                <w:rFonts w:ascii="Arial" w:hAnsi="Arial"/>
                <w:sz w:val="20"/>
                <w:szCs w:val="20"/>
              </w:rPr>
            </w:pPr>
          </w:p>
          <w:p w:rsidR="00C03888" w:rsidRDefault="00916D71" w:rsidP="00C57C93">
            <w:pPr>
              <w:rPr>
                <w:rFonts w:ascii="Arial" w:hAnsi="Arial"/>
                <w:sz w:val="20"/>
                <w:szCs w:val="20"/>
              </w:rPr>
            </w:pPr>
            <w:r>
              <w:rPr>
                <w:rFonts w:ascii="Arial" w:hAnsi="Arial"/>
                <w:sz w:val="20"/>
                <w:szCs w:val="20"/>
              </w:rPr>
              <w:t>July 20</w:t>
            </w:r>
          </w:p>
          <w:p w:rsidR="00C03888" w:rsidRDefault="00C03888" w:rsidP="00C57C93">
            <w:pPr>
              <w:rPr>
                <w:rFonts w:ascii="Arial" w:hAnsi="Arial"/>
                <w:sz w:val="20"/>
                <w:szCs w:val="20"/>
              </w:rPr>
            </w:pPr>
          </w:p>
          <w:p w:rsidR="00C03888" w:rsidRPr="000C63AA" w:rsidRDefault="00C03888" w:rsidP="00C57C93">
            <w:pPr>
              <w:rPr>
                <w:rFonts w:ascii="Arial" w:hAnsi="Arial"/>
                <w:sz w:val="20"/>
                <w:szCs w:val="20"/>
              </w:rPr>
            </w:pPr>
            <w:r>
              <w:rPr>
                <w:rFonts w:ascii="Arial" w:hAnsi="Arial"/>
                <w:sz w:val="20"/>
                <w:szCs w:val="20"/>
              </w:rPr>
              <w:t>Termly targets set</w:t>
            </w:r>
          </w:p>
        </w:tc>
      </w:tr>
      <w:tr w:rsidR="004A305F" w:rsidRPr="000C63AA" w:rsidTr="00B76F31">
        <w:trPr>
          <w:trHeight w:val="600"/>
        </w:trPr>
        <w:tc>
          <w:tcPr>
            <w:tcW w:w="1566" w:type="dxa"/>
            <w:vMerge/>
            <w:shd w:val="clear" w:color="auto" w:fill="FFFFFF" w:themeFill="background1"/>
          </w:tcPr>
          <w:p w:rsidR="004A305F" w:rsidRPr="00523818" w:rsidRDefault="004A305F" w:rsidP="00C57C93">
            <w:pPr>
              <w:rPr>
                <w:rFonts w:ascii="Arial" w:hAnsi="Arial"/>
                <w:sz w:val="14"/>
                <w:szCs w:val="14"/>
              </w:rPr>
            </w:pPr>
          </w:p>
        </w:tc>
        <w:tc>
          <w:tcPr>
            <w:tcW w:w="2826" w:type="dxa"/>
            <w:gridSpan w:val="3"/>
            <w:vMerge/>
            <w:shd w:val="clear" w:color="auto" w:fill="FFFFFF" w:themeFill="background1"/>
          </w:tcPr>
          <w:p w:rsidR="004A305F" w:rsidRPr="00C03888" w:rsidRDefault="004A305F" w:rsidP="00C03888">
            <w:pPr>
              <w:pStyle w:val="ListParagraph"/>
              <w:numPr>
                <w:ilvl w:val="0"/>
                <w:numId w:val="5"/>
              </w:numPr>
              <w:rPr>
                <w:rFonts w:ascii="Arial" w:hAnsi="Arial"/>
                <w:sz w:val="20"/>
                <w:szCs w:val="20"/>
              </w:rPr>
            </w:pPr>
          </w:p>
        </w:tc>
        <w:tc>
          <w:tcPr>
            <w:tcW w:w="4338" w:type="dxa"/>
            <w:vMerge/>
            <w:shd w:val="clear" w:color="auto" w:fill="FFFFFF" w:themeFill="background1"/>
          </w:tcPr>
          <w:p w:rsidR="004A305F" w:rsidRDefault="004A305F" w:rsidP="00C03888">
            <w:pPr>
              <w:pStyle w:val="ListParagraph"/>
              <w:numPr>
                <w:ilvl w:val="0"/>
                <w:numId w:val="5"/>
              </w:numPr>
              <w:rPr>
                <w:rFonts w:ascii="Arial" w:hAnsi="Arial"/>
                <w:sz w:val="20"/>
                <w:szCs w:val="20"/>
              </w:rPr>
            </w:pPr>
          </w:p>
        </w:tc>
        <w:tc>
          <w:tcPr>
            <w:tcW w:w="3320" w:type="dxa"/>
            <w:vMerge/>
            <w:shd w:val="clear" w:color="auto" w:fill="FFFFFF" w:themeFill="background1"/>
          </w:tcPr>
          <w:p w:rsidR="004A305F" w:rsidRDefault="004A305F" w:rsidP="00C03888">
            <w:pPr>
              <w:pStyle w:val="ListParagraph"/>
              <w:numPr>
                <w:ilvl w:val="0"/>
                <w:numId w:val="5"/>
              </w:numPr>
              <w:rPr>
                <w:rFonts w:ascii="Arial" w:hAnsi="Arial"/>
                <w:sz w:val="20"/>
                <w:szCs w:val="20"/>
              </w:rPr>
            </w:pPr>
          </w:p>
        </w:tc>
        <w:tc>
          <w:tcPr>
            <w:tcW w:w="1274" w:type="dxa"/>
            <w:shd w:val="clear" w:color="auto" w:fill="FFFFFF" w:themeFill="background1"/>
          </w:tcPr>
          <w:p w:rsidR="004A305F" w:rsidRDefault="004A305F" w:rsidP="00C57C93">
            <w:pPr>
              <w:rPr>
                <w:rFonts w:ascii="Arial" w:hAnsi="Arial"/>
                <w:sz w:val="20"/>
                <w:szCs w:val="20"/>
              </w:rPr>
            </w:pPr>
          </w:p>
        </w:tc>
        <w:tc>
          <w:tcPr>
            <w:tcW w:w="2066" w:type="dxa"/>
            <w:vMerge/>
            <w:shd w:val="clear" w:color="auto" w:fill="FFFFFF" w:themeFill="background1"/>
          </w:tcPr>
          <w:p w:rsidR="004A305F" w:rsidRDefault="004A305F" w:rsidP="00C57C93">
            <w:pPr>
              <w:rPr>
                <w:rFonts w:ascii="Arial" w:hAnsi="Arial"/>
                <w:sz w:val="20"/>
                <w:szCs w:val="20"/>
              </w:rPr>
            </w:pPr>
          </w:p>
        </w:tc>
      </w:tr>
      <w:tr w:rsidR="004A305F" w:rsidRPr="000C63AA" w:rsidTr="00B76F31">
        <w:trPr>
          <w:trHeight w:val="600"/>
        </w:trPr>
        <w:tc>
          <w:tcPr>
            <w:tcW w:w="1566" w:type="dxa"/>
            <w:vMerge/>
            <w:shd w:val="clear" w:color="auto" w:fill="FFFFFF" w:themeFill="background1"/>
          </w:tcPr>
          <w:p w:rsidR="004A305F" w:rsidRPr="00523818" w:rsidRDefault="004A305F" w:rsidP="00C57C93">
            <w:pPr>
              <w:rPr>
                <w:rFonts w:ascii="Arial" w:hAnsi="Arial"/>
                <w:sz w:val="14"/>
                <w:szCs w:val="14"/>
              </w:rPr>
            </w:pPr>
          </w:p>
        </w:tc>
        <w:tc>
          <w:tcPr>
            <w:tcW w:w="2826" w:type="dxa"/>
            <w:gridSpan w:val="3"/>
            <w:vMerge/>
            <w:shd w:val="clear" w:color="auto" w:fill="FFFFFF" w:themeFill="background1"/>
          </w:tcPr>
          <w:p w:rsidR="004A305F" w:rsidRPr="00C03888" w:rsidRDefault="004A305F" w:rsidP="00C03888">
            <w:pPr>
              <w:pStyle w:val="ListParagraph"/>
              <w:numPr>
                <w:ilvl w:val="0"/>
                <w:numId w:val="5"/>
              </w:numPr>
              <w:rPr>
                <w:rFonts w:ascii="Arial" w:hAnsi="Arial"/>
                <w:sz w:val="20"/>
                <w:szCs w:val="20"/>
              </w:rPr>
            </w:pPr>
          </w:p>
        </w:tc>
        <w:tc>
          <w:tcPr>
            <w:tcW w:w="4338" w:type="dxa"/>
            <w:vMerge/>
            <w:shd w:val="clear" w:color="auto" w:fill="FFFFFF" w:themeFill="background1"/>
          </w:tcPr>
          <w:p w:rsidR="004A305F" w:rsidRDefault="004A305F" w:rsidP="00C03888">
            <w:pPr>
              <w:pStyle w:val="ListParagraph"/>
              <w:numPr>
                <w:ilvl w:val="0"/>
                <w:numId w:val="5"/>
              </w:numPr>
              <w:rPr>
                <w:rFonts w:ascii="Arial" w:hAnsi="Arial"/>
                <w:sz w:val="20"/>
                <w:szCs w:val="20"/>
              </w:rPr>
            </w:pPr>
          </w:p>
        </w:tc>
        <w:tc>
          <w:tcPr>
            <w:tcW w:w="3320" w:type="dxa"/>
            <w:vMerge/>
            <w:shd w:val="clear" w:color="auto" w:fill="FFFFFF" w:themeFill="background1"/>
          </w:tcPr>
          <w:p w:rsidR="004A305F" w:rsidRDefault="004A305F" w:rsidP="00C03888">
            <w:pPr>
              <w:pStyle w:val="ListParagraph"/>
              <w:numPr>
                <w:ilvl w:val="0"/>
                <w:numId w:val="5"/>
              </w:numPr>
              <w:rPr>
                <w:rFonts w:ascii="Arial" w:hAnsi="Arial"/>
                <w:sz w:val="20"/>
                <w:szCs w:val="20"/>
              </w:rPr>
            </w:pPr>
          </w:p>
        </w:tc>
        <w:tc>
          <w:tcPr>
            <w:tcW w:w="1274" w:type="dxa"/>
            <w:shd w:val="clear" w:color="auto" w:fill="FFFFFF" w:themeFill="background1"/>
          </w:tcPr>
          <w:p w:rsidR="004A305F" w:rsidRDefault="004A305F" w:rsidP="00C57C93">
            <w:pPr>
              <w:rPr>
                <w:rFonts w:ascii="Arial" w:hAnsi="Arial"/>
                <w:sz w:val="20"/>
                <w:szCs w:val="20"/>
              </w:rPr>
            </w:pPr>
          </w:p>
        </w:tc>
        <w:tc>
          <w:tcPr>
            <w:tcW w:w="2066" w:type="dxa"/>
            <w:vMerge/>
            <w:shd w:val="clear" w:color="auto" w:fill="FFFFFF" w:themeFill="background1"/>
          </w:tcPr>
          <w:p w:rsidR="004A305F" w:rsidRDefault="004A305F" w:rsidP="00C57C93">
            <w:pPr>
              <w:rPr>
                <w:rFonts w:ascii="Arial" w:hAnsi="Arial"/>
                <w:sz w:val="20"/>
                <w:szCs w:val="20"/>
              </w:rPr>
            </w:pPr>
          </w:p>
        </w:tc>
      </w:tr>
      <w:tr w:rsidR="00C03888" w:rsidRPr="000C63AA" w:rsidTr="00B76F31">
        <w:trPr>
          <w:trHeight w:val="598"/>
        </w:trPr>
        <w:tc>
          <w:tcPr>
            <w:tcW w:w="1566" w:type="dxa"/>
            <w:vMerge/>
          </w:tcPr>
          <w:p w:rsidR="00C03888" w:rsidRPr="000C63AA" w:rsidRDefault="00C03888" w:rsidP="00C57C93">
            <w:pPr>
              <w:rPr>
                <w:rFonts w:ascii="Arial" w:hAnsi="Arial"/>
                <w:sz w:val="20"/>
                <w:szCs w:val="20"/>
              </w:rPr>
            </w:pPr>
          </w:p>
        </w:tc>
        <w:tc>
          <w:tcPr>
            <w:tcW w:w="2826" w:type="dxa"/>
            <w:gridSpan w:val="3"/>
            <w:vMerge/>
          </w:tcPr>
          <w:p w:rsidR="00C03888" w:rsidRPr="000C63AA" w:rsidRDefault="00C03888" w:rsidP="00270C22">
            <w:pPr>
              <w:rPr>
                <w:rFonts w:ascii="Arial" w:hAnsi="Arial"/>
                <w:sz w:val="20"/>
                <w:szCs w:val="20"/>
              </w:rPr>
            </w:pPr>
          </w:p>
        </w:tc>
        <w:tc>
          <w:tcPr>
            <w:tcW w:w="4338" w:type="dxa"/>
            <w:vMerge/>
          </w:tcPr>
          <w:p w:rsidR="00C03888" w:rsidRPr="000C63AA" w:rsidRDefault="00C03888" w:rsidP="00C57C93">
            <w:pPr>
              <w:rPr>
                <w:rFonts w:ascii="Arial" w:hAnsi="Arial"/>
                <w:b/>
                <w:sz w:val="20"/>
                <w:szCs w:val="20"/>
              </w:rPr>
            </w:pPr>
          </w:p>
        </w:tc>
        <w:tc>
          <w:tcPr>
            <w:tcW w:w="3320" w:type="dxa"/>
            <w:vMerge/>
          </w:tcPr>
          <w:p w:rsidR="00C03888" w:rsidRPr="000C63AA" w:rsidRDefault="00C03888" w:rsidP="00C57C93">
            <w:pPr>
              <w:rPr>
                <w:rFonts w:ascii="Arial" w:hAnsi="Arial"/>
                <w:sz w:val="20"/>
                <w:szCs w:val="20"/>
              </w:rPr>
            </w:pPr>
          </w:p>
        </w:tc>
        <w:tc>
          <w:tcPr>
            <w:tcW w:w="1274" w:type="dxa"/>
          </w:tcPr>
          <w:p w:rsidR="00C03888" w:rsidRPr="000C63AA" w:rsidRDefault="00C03888" w:rsidP="00C57C93">
            <w:pPr>
              <w:rPr>
                <w:rFonts w:ascii="Arial" w:hAnsi="Arial"/>
                <w:sz w:val="20"/>
                <w:szCs w:val="20"/>
              </w:rPr>
            </w:pPr>
          </w:p>
        </w:tc>
        <w:tc>
          <w:tcPr>
            <w:tcW w:w="2066" w:type="dxa"/>
            <w:vMerge/>
          </w:tcPr>
          <w:p w:rsidR="00C03888" w:rsidRPr="000C63AA" w:rsidRDefault="00C03888" w:rsidP="00C57C93">
            <w:pPr>
              <w:rPr>
                <w:rFonts w:ascii="Arial" w:hAnsi="Arial"/>
                <w:sz w:val="20"/>
                <w:szCs w:val="20"/>
              </w:rPr>
            </w:pPr>
          </w:p>
        </w:tc>
      </w:tr>
      <w:tr w:rsidR="00C03888" w:rsidRPr="000C63AA" w:rsidTr="00B76F31">
        <w:trPr>
          <w:trHeight w:val="598"/>
        </w:trPr>
        <w:tc>
          <w:tcPr>
            <w:tcW w:w="1566" w:type="dxa"/>
            <w:vMerge/>
          </w:tcPr>
          <w:p w:rsidR="00C03888" w:rsidRPr="000C63AA" w:rsidRDefault="00C03888" w:rsidP="00C57C93">
            <w:pPr>
              <w:rPr>
                <w:rFonts w:ascii="Arial" w:hAnsi="Arial"/>
                <w:sz w:val="20"/>
                <w:szCs w:val="20"/>
              </w:rPr>
            </w:pPr>
          </w:p>
        </w:tc>
        <w:tc>
          <w:tcPr>
            <w:tcW w:w="2826" w:type="dxa"/>
            <w:gridSpan w:val="3"/>
            <w:vMerge/>
          </w:tcPr>
          <w:p w:rsidR="00C03888" w:rsidRPr="000C63AA" w:rsidRDefault="00C03888" w:rsidP="00C57C93">
            <w:pPr>
              <w:rPr>
                <w:rFonts w:ascii="Arial" w:hAnsi="Arial"/>
                <w:sz w:val="20"/>
                <w:szCs w:val="20"/>
              </w:rPr>
            </w:pPr>
          </w:p>
        </w:tc>
        <w:tc>
          <w:tcPr>
            <w:tcW w:w="4338" w:type="dxa"/>
            <w:vMerge/>
          </w:tcPr>
          <w:p w:rsidR="00C03888" w:rsidRPr="000C63AA" w:rsidRDefault="00C03888" w:rsidP="00C57C93">
            <w:pPr>
              <w:rPr>
                <w:rFonts w:ascii="Arial" w:hAnsi="Arial"/>
                <w:b/>
                <w:sz w:val="20"/>
                <w:szCs w:val="20"/>
              </w:rPr>
            </w:pPr>
          </w:p>
        </w:tc>
        <w:tc>
          <w:tcPr>
            <w:tcW w:w="3320" w:type="dxa"/>
            <w:vMerge/>
          </w:tcPr>
          <w:p w:rsidR="00C03888" w:rsidRPr="000C63AA" w:rsidRDefault="00C03888" w:rsidP="00C57C93">
            <w:pPr>
              <w:rPr>
                <w:rFonts w:ascii="Arial" w:hAnsi="Arial"/>
                <w:sz w:val="20"/>
                <w:szCs w:val="20"/>
              </w:rPr>
            </w:pPr>
          </w:p>
        </w:tc>
        <w:tc>
          <w:tcPr>
            <w:tcW w:w="1274" w:type="dxa"/>
          </w:tcPr>
          <w:p w:rsidR="00C03888" w:rsidRPr="000C63AA" w:rsidRDefault="00C03888" w:rsidP="00C57C93">
            <w:pPr>
              <w:rPr>
                <w:rFonts w:ascii="Arial" w:hAnsi="Arial"/>
                <w:sz w:val="20"/>
                <w:szCs w:val="20"/>
              </w:rPr>
            </w:pPr>
          </w:p>
        </w:tc>
        <w:tc>
          <w:tcPr>
            <w:tcW w:w="2066" w:type="dxa"/>
            <w:vMerge/>
          </w:tcPr>
          <w:p w:rsidR="00C03888" w:rsidRPr="000C63AA" w:rsidRDefault="00C03888" w:rsidP="00C57C93">
            <w:pPr>
              <w:rPr>
                <w:rFonts w:ascii="Arial" w:hAnsi="Arial"/>
                <w:sz w:val="20"/>
                <w:szCs w:val="20"/>
              </w:rPr>
            </w:pPr>
          </w:p>
        </w:tc>
      </w:tr>
      <w:tr w:rsidR="004A305F" w:rsidRPr="000C63AA" w:rsidTr="00270C22">
        <w:tc>
          <w:tcPr>
            <w:tcW w:w="15390" w:type="dxa"/>
            <w:gridSpan w:val="8"/>
          </w:tcPr>
          <w:p w:rsidR="004A305F" w:rsidRDefault="004A305F" w:rsidP="00C57C93">
            <w:pPr>
              <w:rPr>
                <w:rFonts w:ascii="Arial" w:hAnsi="Arial"/>
                <w:sz w:val="20"/>
                <w:szCs w:val="20"/>
              </w:rPr>
            </w:pPr>
            <w:r>
              <w:rPr>
                <w:rFonts w:ascii="Arial" w:hAnsi="Arial"/>
                <w:sz w:val="20"/>
                <w:szCs w:val="20"/>
              </w:rPr>
              <w:t>Rationale: -</w:t>
            </w:r>
          </w:p>
          <w:p w:rsidR="004A305F" w:rsidRDefault="004A305F" w:rsidP="00C57C93">
            <w:pPr>
              <w:rPr>
                <w:rFonts w:ascii="Arial" w:hAnsi="Arial"/>
                <w:sz w:val="20"/>
                <w:szCs w:val="20"/>
              </w:rPr>
            </w:pPr>
          </w:p>
          <w:p w:rsidR="0031752A" w:rsidRDefault="00CD7104" w:rsidP="0031752A">
            <w:pPr>
              <w:rPr>
                <w:rFonts w:ascii="Arial" w:hAnsi="Arial"/>
                <w:sz w:val="20"/>
                <w:szCs w:val="20"/>
              </w:rPr>
            </w:pPr>
            <w:hyperlink r:id="rId11" w:history="1">
              <w:r w:rsidR="0031752A" w:rsidRPr="0066370B">
                <w:rPr>
                  <w:rStyle w:val="Hyperlink"/>
                  <w:rFonts w:ascii="Arial" w:hAnsi="Arial"/>
                  <w:sz w:val="20"/>
                  <w:szCs w:val="20"/>
                </w:rPr>
                <w:t>http://onlinelibrary.wiley.com/doi/10.1002/bin.1418/abstract</w:t>
              </w:r>
            </w:hyperlink>
            <w:r w:rsidR="0031752A">
              <w:rPr>
                <w:rFonts w:ascii="Arial" w:hAnsi="Arial"/>
                <w:sz w:val="20"/>
                <w:szCs w:val="20"/>
              </w:rPr>
              <w:t xml:space="preserve"> </w:t>
            </w:r>
            <w:r w:rsidR="0031752A" w:rsidRPr="0031752A">
              <w:rPr>
                <w:rFonts w:ascii="Arial" w:hAnsi="Arial"/>
                <w:sz w:val="20"/>
                <w:szCs w:val="20"/>
              </w:rPr>
              <w:t xml:space="preserve">  Research shows that Precision Teaching demonstrates an impact on reading fluency.</w:t>
            </w:r>
          </w:p>
          <w:p w:rsidR="0031752A" w:rsidRDefault="0031752A" w:rsidP="0031752A">
            <w:pPr>
              <w:rPr>
                <w:rFonts w:ascii="Arial" w:hAnsi="Arial"/>
                <w:sz w:val="20"/>
                <w:szCs w:val="20"/>
              </w:rPr>
            </w:pPr>
          </w:p>
          <w:p w:rsidR="0031752A" w:rsidRDefault="0031752A" w:rsidP="0031752A">
            <w:pPr>
              <w:rPr>
                <w:rFonts w:ascii="Arial" w:hAnsi="Arial" w:cs="Arial"/>
                <w:sz w:val="18"/>
                <w:szCs w:val="18"/>
              </w:rPr>
            </w:pPr>
            <w:r>
              <w:rPr>
                <w:rFonts w:ascii="Arial" w:hAnsi="Arial" w:cs="Arial"/>
                <w:sz w:val="18"/>
                <w:szCs w:val="18"/>
              </w:rPr>
              <w:t>In the EEF Attainment Gap 2017 report, it states that t</w:t>
            </w:r>
            <w:r w:rsidRPr="00E61265">
              <w:rPr>
                <w:rFonts w:ascii="Arial" w:hAnsi="Arial" w:cs="Arial"/>
                <w:sz w:val="18"/>
                <w:szCs w:val="18"/>
              </w:rPr>
              <w:t>argeted small group and one-to-one interventions have the potential for the largest immediate impact on attainment</w:t>
            </w:r>
            <w:r>
              <w:rPr>
                <w:rFonts w:ascii="Arial" w:hAnsi="Arial" w:cs="Arial"/>
                <w:sz w:val="18"/>
                <w:szCs w:val="18"/>
              </w:rPr>
              <w:t xml:space="preserve"> </w:t>
            </w:r>
            <w:hyperlink r:id="rId12" w:history="1">
              <w:r w:rsidRPr="00CD44BE">
                <w:rPr>
                  <w:rStyle w:val="Hyperlink"/>
                  <w:rFonts w:ascii="Arial" w:hAnsi="Arial" w:cs="Arial"/>
                  <w:sz w:val="18"/>
                  <w:szCs w:val="18"/>
                </w:rPr>
                <w:t>https://educationendowmentfoundation.org.uk/evidence-summaries/attainment-gap/</w:t>
              </w:r>
            </w:hyperlink>
            <w:r>
              <w:rPr>
                <w:rFonts w:ascii="Arial" w:hAnsi="Arial" w:cs="Arial"/>
                <w:sz w:val="18"/>
                <w:szCs w:val="18"/>
              </w:rPr>
              <w:t xml:space="preserve"> </w:t>
            </w:r>
          </w:p>
          <w:p w:rsidR="0031752A" w:rsidRPr="0031752A" w:rsidRDefault="0031752A" w:rsidP="0031752A">
            <w:pPr>
              <w:rPr>
                <w:rFonts w:ascii="Arial" w:hAnsi="Arial"/>
                <w:sz w:val="20"/>
                <w:szCs w:val="20"/>
              </w:rPr>
            </w:pPr>
          </w:p>
          <w:p w:rsidR="00B76F31" w:rsidRDefault="00B76F31" w:rsidP="00B76F31">
            <w:pPr>
              <w:rPr>
                <w:rFonts w:ascii="Arial" w:hAnsi="Arial"/>
                <w:sz w:val="20"/>
                <w:szCs w:val="20"/>
              </w:rPr>
            </w:pPr>
            <w:r w:rsidRPr="0091778E">
              <w:rPr>
                <w:rFonts w:ascii="Arial" w:hAnsi="Arial" w:cs="Arial"/>
                <w:sz w:val="18"/>
                <w:szCs w:val="18"/>
              </w:rPr>
              <w:lastRenderedPageBreak/>
              <w:t xml:space="preserve">Benefits are outlined here; </w:t>
            </w:r>
            <w:hyperlink r:id="rId13" w:history="1">
              <w:r w:rsidRPr="0091778E">
                <w:rPr>
                  <w:rStyle w:val="Hyperlink"/>
                  <w:rFonts w:ascii="Arial" w:hAnsi="Arial" w:cs="Arial"/>
                  <w:sz w:val="18"/>
                  <w:szCs w:val="18"/>
                </w:rPr>
                <w:t>https://ttrockstars.com/page/features</w:t>
              </w:r>
            </w:hyperlink>
          </w:p>
          <w:p w:rsidR="0031752A" w:rsidRDefault="0031752A" w:rsidP="00C57C93">
            <w:pPr>
              <w:rPr>
                <w:rFonts w:ascii="Arial" w:hAnsi="Arial"/>
                <w:sz w:val="20"/>
                <w:szCs w:val="20"/>
              </w:rPr>
            </w:pPr>
          </w:p>
        </w:tc>
      </w:tr>
      <w:tr w:rsidR="00571C92" w:rsidRPr="000C63AA" w:rsidTr="00B76F31">
        <w:trPr>
          <w:trHeight w:val="742"/>
        </w:trPr>
        <w:tc>
          <w:tcPr>
            <w:tcW w:w="1566" w:type="dxa"/>
            <w:vMerge w:val="restart"/>
          </w:tcPr>
          <w:p w:rsidR="00BC2096" w:rsidRPr="00BC2096" w:rsidRDefault="000477C0" w:rsidP="00BC2096">
            <w:pPr>
              <w:rPr>
                <w:rFonts w:ascii="Arial" w:hAnsi="Arial"/>
                <w:sz w:val="14"/>
                <w:szCs w:val="14"/>
              </w:rPr>
            </w:pPr>
            <w:r w:rsidRPr="00523818">
              <w:rPr>
                <w:rFonts w:ascii="Arial" w:hAnsi="Arial"/>
                <w:sz w:val="14"/>
                <w:szCs w:val="14"/>
              </w:rPr>
              <w:lastRenderedPageBreak/>
              <w:t xml:space="preserve">A:  </w:t>
            </w:r>
            <w:r w:rsidR="00BC2096" w:rsidRPr="00BC2096">
              <w:rPr>
                <w:rFonts w:ascii="Arial" w:hAnsi="Arial"/>
                <w:sz w:val="14"/>
                <w:szCs w:val="14"/>
              </w:rPr>
              <w:t xml:space="preserve">Improve outcomes for pupils in Reception, especially in CLL – speaking, listening and understanding.  </w:t>
            </w:r>
          </w:p>
          <w:p w:rsidR="000477C0" w:rsidRPr="00523818" w:rsidRDefault="00BC2096" w:rsidP="00BC2096">
            <w:pPr>
              <w:rPr>
                <w:rFonts w:ascii="Arial" w:hAnsi="Arial"/>
                <w:sz w:val="14"/>
                <w:szCs w:val="14"/>
              </w:rPr>
            </w:pPr>
            <w:r w:rsidRPr="00BC2096">
              <w:rPr>
                <w:rFonts w:ascii="Arial" w:hAnsi="Arial"/>
                <w:sz w:val="14"/>
                <w:szCs w:val="14"/>
              </w:rPr>
              <w:t>Improve vocabulary use and understanding across the school by explicitly teaching vocabulary across the curriculum</w:t>
            </w:r>
            <w:r w:rsidR="000477C0" w:rsidRPr="00523818">
              <w:rPr>
                <w:rFonts w:ascii="Arial" w:hAnsi="Arial"/>
                <w:sz w:val="14"/>
                <w:szCs w:val="14"/>
              </w:rPr>
              <w:t xml:space="preserve">.  </w:t>
            </w:r>
          </w:p>
          <w:p w:rsidR="000477C0" w:rsidRPr="00523818" w:rsidRDefault="000477C0" w:rsidP="00523818">
            <w:pPr>
              <w:rPr>
                <w:rFonts w:ascii="Arial" w:hAnsi="Arial"/>
                <w:sz w:val="14"/>
                <w:szCs w:val="14"/>
              </w:rPr>
            </w:pPr>
            <w:r w:rsidRPr="00523818">
              <w:rPr>
                <w:rFonts w:ascii="Arial" w:hAnsi="Arial"/>
                <w:sz w:val="14"/>
                <w:szCs w:val="14"/>
              </w:rPr>
              <w:t>B: Higher rates of in year progress, especially in KS2 for pupils eligible for PP</w:t>
            </w:r>
          </w:p>
          <w:p w:rsidR="000477C0" w:rsidRPr="00523818" w:rsidRDefault="000477C0" w:rsidP="00523818">
            <w:pPr>
              <w:rPr>
                <w:rFonts w:ascii="Arial" w:hAnsi="Arial"/>
                <w:sz w:val="14"/>
                <w:szCs w:val="14"/>
              </w:rPr>
            </w:pPr>
            <w:r w:rsidRPr="00523818">
              <w:rPr>
                <w:rFonts w:ascii="Arial" w:hAnsi="Arial"/>
                <w:sz w:val="14"/>
                <w:szCs w:val="14"/>
              </w:rPr>
              <w:t xml:space="preserve">C: Triangulated monitoring demonstrates that more teaching is judged as </w:t>
            </w:r>
            <w:r w:rsidRPr="006B1676">
              <w:rPr>
                <w:rFonts w:ascii="Arial" w:hAnsi="Arial" w:cs="Arial"/>
                <w:sz w:val="14"/>
                <w:szCs w:val="14"/>
              </w:rPr>
              <w:t>consistently good or</w:t>
            </w:r>
            <w:r w:rsidR="006B1676" w:rsidRPr="006B1676">
              <w:rPr>
                <w:rFonts w:ascii="Arial" w:hAnsi="Arial" w:cs="Arial"/>
                <w:sz w:val="14"/>
                <w:szCs w:val="14"/>
              </w:rPr>
              <w:t xml:space="preserve"> </w:t>
            </w:r>
            <w:r w:rsidRPr="006B1676">
              <w:rPr>
                <w:rFonts w:ascii="Arial" w:hAnsi="Arial" w:cs="Arial"/>
                <w:sz w:val="14"/>
                <w:szCs w:val="14"/>
              </w:rPr>
              <w:t>better</w:t>
            </w:r>
            <w:r w:rsidR="006B1676" w:rsidRPr="006B1676">
              <w:rPr>
                <w:rFonts w:ascii="Arial" w:hAnsi="Arial" w:cs="Arial"/>
                <w:sz w:val="14"/>
                <w:szCs w:val="14"/>
              </w:rPr>
              <w:t>. Improve</w:t>
            </w:r>
            <w:r w:rsidR="006B1676" w:rsidRPr="006B1676">
              <w:rPr>
                <w:rFonts w:ascii="Arial" w:hAnsi="Arial"/>
                <w:sz w:val="14"/>
                <w:szCs w:val="14"/>
              </w:rPr>
              <w:t xml:space="preserve"> teaching of memory so children retain knowledge and can recall from short and long term memory</w:t>
            </w:r>
            <w:r w:rsidRPr="00523818">
              <w:rPr>
                <w:rFonts w:ascii="Arial" w:hAnsi="Arial"/>
                <w:sz w:val="14"/>
                <w:szCs w:val="14"/>
              </w:rPr>
              <w:t>.</w:t>
            </w:r>
          </w:p>
          <w:p w:rsidR="000477C0" w:rsidRPr="00523818" w:rsidRDefault="000477C0" w:rsidP="00523818">
            <w:pPr>
              <w:rPr>
                <w:rFonts w:ascii="Arial" w:hAnsi="Arial"/>
                <w:sz w:val="14"/>
                <w:szCs w:val="14"/>
              </w:rPr>
            </w:pPr>
            <w:r w:rsidRPr="00523818">
              <w:rPr>
                <w:rFonts w:ascii="Arial" w:hAnsi="Arial"/>
                <w:sz w:val="14"/>
                <w:szCs w:val="14"/>
              </w:rPr>
              <w:t>D:  Accelerated rates of progress for low/ high prior attainment pupils eligible for PP so that more meet the expected standard in every year group and by the end of KS2.</w:t>
            </w:r>
          </w:p>
          <w:p w:rsidR="000477C0" w:rsidRPr="00523818" w:rsidRDefault="000477C0" w:rsidP="00523818">
            <w:pPr>
              <w:rPr>
                <w:rFonts w:ascii="Arial" w:hAnsi="Arial"/>
                <w:sz w:val="14"/>
                <w:szCs w:val="14"/>
              </w:rPr>
            </w:pPr>
            <w:r w:rsidRPr="00523818">
              <w:rPr>
                <w:rFonts w:ascii="Arial" w:hAnsi="Arial"/>
                <w:sz w:val="14"/>
                <w:szCs w:val="14"/>
              </w:rPr>
              <w:t>G:  Improved % of pupils reading at home</w:t>
            </w:r>
            <w:r>
              <w:rPr>
                <w:rFonts w:ascii="Arial" w:hAnsi="Arial"/>
                <w:sz w:val="14"/>
                <w:szCs w:val="14"/>
              </w:rPr>
              <w:t>, and in school to improve outcomes</w:t>
            </w:r>
          </w:p>
        </w:tc>
        <w:tc>
          <w:tcPr>
            <w:tcW w:w="2826" w:type="dxa"/>
            <w:gridSpan w:val="3"/>
          </w:tcPr>
          <w:p w:rsidR="000477C0" w:rsidRPr="00C426C1" w:rsidRDefault="000477C0" w:rsidP="00C426C1">
            <w:pPr>
              <w:pStyle w:val="ListParagraph"/>
              <w:numPr>
                <w:ilvl w:val="0"/>
                <w:numId w:val="7"/>
              </w:numPr>
              <w:rPr>
                <w:rFonts w:ascii="Arial" w:hAnsi="Arial"/>
                <w:sz w:val="20"/>
                <w:szCs w:val="20"/>
              </w:rPr>
            </w:pPr>
            <w:r w:rsidRPr="00C426C1">
              <w:rPr>
                <w:rFonts w:ascii="Arial" w:hAnsi="Arial"/>
                <w:sz w:val="20"/>
                <w:szCs w:val="20"/>
              </w:rPr>
              <w:t>Whole school on-going CPD – reading</w:t>
            </w:r>
            <w:r w:rsidR="00C426C1" w:rsidRPr="00C426C1">
              <w:rPr>
                <w:rFonts w:ascii="Arial" w:hAnsi="Arial"/>
                <w:sz w:val="20"/>
                <w:szCs w:val="20"/>
              </w:rPr>
              <w:t xml:space="preserve"> linked to EEF project</w:t>
            </w:r>
          </w:p>
        </w:tc>
        <w:tc>
          <w:tcPr>
            <w:tcW w:w="4338" w:type="dxa"/>
            <w:vMerge w:val="restart"/>
          </w:tcPr>
          <w:p w:rsidR="000477C0" w:rsidRDefault="00C426C1" w:rsidP="00C426C1">
            <w:pPr>
              <w:pStyle w:val="ListParagraph"/>
              <w:numPr>
                <w:ilvl w:val="0"/>
                <w:numId w:val="7"/>
              </w:numPr>
              <w:rPr>
                <w:rFonts w:ascii="Arial" w:hAnsi="Arial"/>
                <w:sz w:val="20"/>
                <w:szCs w:val="20"/>
              </w:rPr>
            </w:pPr>
            <w:r>
              <w:rPr>
                <w:rFonts w:ascii="Arial" w:hAnsi="Arial"/>
                <w:sz w:val="20"/>
                <w:szCs w:val="20"/>
              </w:rPr>
              <w:t>Early identification of need</w:t>
            </w:r>
          </w:p>
          <w:p w:rsidR="00C426C1" w:rsidRDefault="00C426C1" w:rsidP="00C426C1">
            <w:pPr>
              <w:pStyle w:val="ListParagraph"/>
              <w:numPr>
                <w:ilvl w:val="0"/>
                <w:numId w:val="7"/>
              </w:numPr>
              <w:rPr>
                <w:rFonts w:ascii="Arial" w:hAnsi="Arial"/>
                <w:sz w:val="20"/>
                <w:szCs w:val="20"/>
              </w:rPr>
            </w:pPr>
            <w:r>
              <w:rPr>
                <w:rFonts w:ascii="Arial" w:hAnsi="Arial"/>
                <w:sz w:val="20"/>
                <w:szCs w:val="20"/>
              </w:rPr>
              <w:t>Early implementation of intervention across the school</w:t>
            </w:r>
          </w:p>
          <w:p w:rsidR="00C426C1" w:rsidRDefault="00916D71" w:rsidP="00C426C1">
            <w:pPr>
              <w:pStyle w:val="ListParagraph"/>
              <w:numPr>
                <w:ilvl w:val="0"/>
                <w:numId w:val="7"/>
              </w:numPr>
              <w:rPr>
                <w:rFonts w:ascii="Arial" w:hAnsi="Arial"/>
                <w:sz w:val="20"/>
                <w:szCs w:val="20"/>
              </w:rPr>
            </w:pPr>
            <w:r>
              <w:rPr>
                <w:rFonts w:ascii="Arial" w:hAnsi="Arial"/>
                <w:sz w:val="20"/>
                <w:szCs w:val="20"/>
              </w:rPr>
              <w:t>Tracking</w:t>
            </w:r>
            <w:r w:rsidR="00C426C1">
              <w:rPr>
                <w:rFonts w:ascii="Arial" w:hAnsi="Arial"/>
                <w:sz w:val="20"/>
                <w:szCs w:val="20"/>
              </w:rPr>
              <w:t xml:space="preserve"> for AR across school and reading ages shared with parents with guides to what they can do at home</w:t>
            </w:r>
          </w:p>
          <w:p w:rsidR="00BC2096" w:rsidRDefault="00916D71" w:rsidP="00C426C1">
            <w:pPr>
              <w:pStyle w:val="ListParagraph"/>
              <w:numPr>
                <w:ilvl w:val="0"/>
                <w:numId w:val="7"/>
              </w:numPr>
              <w:rPr>
                <w:rFonts w:ascii="Arial" w:hAnsi="Arial"/>
                <w:sz w:val="20"/>
                <w:szCs w:val="20"/>
              </w:rPr>
            </w:pPr>
            <w:r>
              <w:rPr>
                <w:rFonts w:ascii="Arial" w:hAnsi="Arial"/>
                <w:sz w:val="20"/>
                <w:szCs w:val="20"/>
              </w:rPr>
              <w:t xml:space="preserve">Ongoing </w:t>
            </w:r>
            <w:r w:rsidR="00BC2096">
              <w:rPr>
                <w:rFonts w:ascii="Arial" w:hAnsi="Arial"/>
                <w:sz w:val="20"/>
                <w:szCs w:val="20"/>
              </w:rPr>
              <w:t>CPD from directors of T+L on WISE reads</w:t>
            </w:r>
            <w:r>
              <w:rPr>
                <w:rFonts w:ascii="Arial" w:hAnsi="Arial"/>
                <w:sz w:val="20"/>
                <w:szCs w:val="20"/>
              </w:rPr>
              <w:t xml:space="preserve"> with bespoke coaching and mentoring where necessary</w:t>
            </w:r>
          </w:p>
          <w:p w:rsidR="00916D71" w:rsidRDefault="00916D71" w:rsidP="00C426C1">
            <w:pPr>
              <w:pStyle w:val="ListParagraph"/>
              <w:numPr>
                <w:ilvl w:val="0"/>
                <w:numId w:val="7"/>
              </w:numPr>
              <w:rPr>
                <w:rFonts w:ascii="Arial" w:hAnsi="Arial"/>
                <w:sz w:val="20"/>
                <w:szCs w:val="20"/>
              </w:rPr>
            </w:pPr>
            <w:r>
              <w:rPr>
                <w:rFonts w:ascii="Arial" w:hAnsi="Arial"/>
                <w:sz w:val="20"/>
                <w:szCs w:val="20"/>
              </w:rPr>
              <w:t>BRP intervention in all KS2 classes (additional D grade TA trained in BRP for Year 5 using COVID top up money)</w:t>
            </w:r>
          </w:p>
          <w:p w:rsidR="00C426C1" w:rsidRDefault="00C426C1" w:rsidP="00C426C1">
            <w:pPr>
              <w:pStyle w:val="ListParagraph"/>
              <w:numPr>
                <w:ilvl w:val="0"/>
                <w:numId w:val="7"/>
              </w:numPr>
              <w:rPr>
                <w:rFonts w:ascii="Arial" w:hAnsi="Arial"/>
                <w:sz w:val="20"/>
                <w:szCs w:val="20"/>
              </w:rPr>
            </w:pPr>
            <w:r>
              <w:rPr>
                <w:rFonts w:ascii="Arial" w:hAnsi="Arial"/>
                <w:sz w:val="20"/>
                <w:szCs w:val="20"/>
              </w:rPr>
              <w:t xml:space="preserve">CPD from </w:t>
            </w:r>
            <w:r w:rsidR="00916D71">
              <w:rPr>
                <w:rFonts w:ascii="Arial" w:hAnsi="Arial"/>
                <w:sz w:val="20"/>
                <w:szCs w:val="20"/>
              </w:rPr>
              <w:t>Diane Jeffries</w:t>
            </w:r>
            <w:r>
              <w:rPr>
                <w:rFonts w:ascii="Arial" w:hAnsi="Arial"/>
                <w:sz w:val="20"/>
                <w:szCs w:val="20"/>
              </w:rPr>
              <w:t xml:space="preserve"> for all staff and EYFS team on use of Launchpad to </w:t>
            </w:r>
            <w:r w:rsidR="00916D71">
              <w:rPr>
                <w:rFonts w:ascii="Arial" w:hAnsi="Arial"/>
                <w:sz w:val="20"/>
                <w:szCs w:val="20"/>
              </w:rPr>
              <w:t>assess all Nursery pupils and</w:t>
            </w:r>
            <w:r>
              <w:rPr>
                <w:rFonts w:ascii="Arial" w:hAnsi="Arial"/>
                <w:sz w:val="20"/>
                <w:szCs w:val="20"/>
              </w:rPr>
              <w:t xml:space="preserve"> identify gaps in skills</w:t>
            </w:r>
          </w:p>
          <w:p w:rsidR="00C426C1" w:rsidRPr="00C426C1" w:rsidRDefault="00916D71" w:rsidP="006B1676">
            <w:pPr>
              <w:pStyle w:val="ListParagraph"/>
              <w:numPr>
                <w:ilvl w:val="0"/>
                <w:numId w:val="7"/>
              </w:numPr>
              <w:rPr>
                <w:rFonts w:ascii="Arial" w:hAnsi="Arial"/>
                <w:sz w:val="20"/>
                <w:szCs w:val="20"/>
              </w:rPr>
            </w:pPr>
            <w:r>
              <w:rPr>
                <w:rFonts w:ascii="Arial" w:hAnsi="Arial"/>
                <w:sz w:val="20"/>
                <w:szCs w:val="20"/>
              </w:rPr>
              <w:t>Additional TA to run EEF Nuffield early language intervention in rec</w:t>
            </w:r>
            <w:r w:rsidR="00C426C1">
              <w:rPr>
                <w:rFonts w:ascii="Arial" w:hAnsi="Arial"/>
                <w:sz w:val="20"/>
                <w:szCs w:val="20"/>
              </w:rPr>
              <w:t xml:space="preserve"> </w:t>
            </w:r>
            <w:r>
              <w:rPr>
                <w:rFonts w:ascii="Arial" w:hAnsi="Arial"/>
                <w:sz w:val="20"/>
                <w:szCs w:val="20"/>
              </w:rPr>
              <w:t>(using COVID top up funding)</w:t>
            </w:r>
          </w:p>
        </w:tc>
        <w:tc>
          <w:tcPr>
            <w:tcW w:w="3320" w:type="dxa"/>
            <w:vMerge w:val="restart"/>
          </w:tcPr>
          <w:p w:rsidR="00F31F39" w:rsidRDefault="00F31F39" w:rsidP="00C621E6">
            <w:pPr>
              <w:pStyle w:val="ListParagraph"/>
              <w:numPr>
                <w:ilvl w:val="0"/>
                <w:numId w:val="7"/>
              </w:numPr>
              <w:rPr>
                <w:rFonts w:ascii="Arial" w:hAnsi="Arial"/>
                <w:sz w:val="20"/>
                <w:szCs w:val="20"/>
              </w:rPr>
            </w:pPr>
            <w:r>
              <w:rPr>
                <w:rFonts w:ascii="Arial" w:hAnsi="Arial"/>
                <w:sz w:val="20"/>
                <w:szCs w:val="20"/>
              </w:rPr>
              <w:t>Ongoing CPD throughout the year for projects engaged with</w:t>
            </w:r>
          </w:p>
          <w:p w:rsidR="00F31F39" w:rsidRDefault="00F31F39" w:rsidP="00C621E6">
            <w:pPr>
              <w:pStyle w:val="ListParagraph"/>
              <w:numPr>
                <w:ilvl w:val="0"/>
                <w:numId w:val="7"/>
              </w:numPr>
              <w:rPr>
                <w:rFonts w:ascii="Arial" w:hAnsi="Arial"/>
                <w:sz w:val="20"/>
                <w:szCs w:val="20"/>
              </w:rPr>
            </w:pPr>
            <w:r>
              <w:rPr>
                <w:rFonts w:ascii="Arial" w:hAnsi="Arial"/>
                <w:sz w:val="20"/>
                <w:szCs w:val="20"/>
              </w:rPr>
              <w:t>Yearly MAT assessment cycle in place with termly pupil progress meetings</w:t>
            </w:r>
          </w:p>
          <w:p w:rsidR="00F31F39" w:rsidRDefault="00F31F39" w:rsidP="00C621E6">
            <w:pPr>
              <w:pStyle w:val="ListParagraph"/>
              <w:numPr>
                <w:ilvl w:val="0"/>
                <w:numId w:val="7"/>
              </w:numPr>
              <w:rPr>
                <w:rFonts w:ascii="Arial" w:hAnsi="Arial"/>
                <w:sz w:val="20"/>
                <w:szCs w:val="20"/>
              </w:rPr>
            </w:pPr>
            <w:r>
              <w:rPr>
                <w:rFonts w:ascii="Arial" w:hAnsi="Arial"/>
                <w:sz w:val="20"/>
                <w:szCs w:val="20"/>
              </w:rPr>
              <w:t>MAT moderation taking place half termly</w:t>
            </w:r>
          </w:p>
          <w:p w:rsidR="00F31F39" w:rsidRDefault="00F31F39" w:rsidP="00C621E6">
            <w:pPr>
              <w:pStyle w:val="ListParagraph"/>
              <w:numPr>
                <w:ilvl w:val="0"/>
                <w:numId w:val="7"/>
              </w:numPr>
              <w:rPr>
                <w:rFonts w:ascii="Arial" w:hAnsi="Arial"/>
                <w:sz w:val="20"/>
                <w:szCs w:val="20"/>
              </w:rPr>
            </w:pPr>
            <w:r>
              <w:rPr>
                <w:rFonts w:ascii="Arial" w:hAnsi="Arial"/>
                <w:sz w:val="20"/>
                <w:szCs w:val="20"/>
              </w:rPr>
              <w:t>SEN reviews planned termly with all staff</w:t>
            </w:r>
          </w:p>
          <w:p w:rsidR="000477C0" w:rsidRDefault="00F31F39" w:rsidP="00C621E6">
            <w:pPr>
              <w:pStyle w:val="ListParagraph"/>
              <w:numPr>
                <w:ilvl w:val="0"/>
                <w:numId w:val="7"/>
              </w:numPr>
              <w:rPr>
                <w:rFonts w:ascii="Arial" w:hAnsi="Arial"/>
                <w:sz w:val="20"/>
                <w:szCs w:val="20"/>
              </w:rPr>
            </w:pPr>
            <w:r w:rsidRPr="00F31F39">
              <w:rPr>
                <w:rFonts w:ascii="Arial" w:hAnsi="Arial"/>
                <w:sz w:val="20"/>
                <w:szCs w:val="20"/>
              </w:rPr>
              <w:t>SEN graduated response in place</w:t>
            </w:r>
          </w:p>
          <w:p w:rsidR="00C621E6" w:rsidRDefault="00C621E6" w:rsidP="00C621E6">
            <w:pPr>
              <w:pStyle w:val="ListParagraph"/>
              <w:numPr>
                <w:ilvl w:val="0"/>
                <w:numId w:val="7"/>
              </w:numPr>
              <w:rPr>
                <w:rFonts w:ascii="Arial" w:hAnsi="Arial"/>
                <w:sz w:val="20"/>
                <w:szCs w:val="20"/>
              </w:rPr>
            </w:pPr>
            <w:r>
              <w:rPr>
                <w:rFonts w:ascii="Arial" w:hAnsi="Arial"/>
                <w:sz w:val="20"/>
                <w:szCs w:val="20"/>
              </w:rPr>
              <w:t>School monitoring calendar with regular book scrutiny and book sharing</w:t>
            </w:r>
          </w:p>
          <w:p w:rsidR="00C621E6" w:rsidRPr="00F31F39" w:rsidRDefault="00C621E6" w:rsidP="00C621E6">
            <w:pPr>
              <w:pStyle w:val="ListParagraph"/>
              <w:rPr>
                <w:rFonts w:ascii="Arial" w:hAnsi="Arial"/>
                <w:sz w:val="20"/>
                <w:szCs w:val="20"/>
              </w:rPr>
            </w:pPr>
          </w:p>
        </w:tc>
        <w:tc>
          <w:tcPr>
            <w:tcW w:w="1274" w:type="dxa"/>
          </w:tcPr>
          <w:p w:rsidR="000477C0" w:rsidRPr="000C63AA" w:rsidRDefault="00F31F39" w:rsidP="00C57C93">
            <w:pPr>
              <w:rPr>
                <w:rFonts w:ascii="Arial" w:hAnsi="Arial"/>
                <w:sz w:val="20"/>
                <w:szCs w:val="20"/>
              </w:rPr>
            </w:pPr>
            <w:r>
              <w:rPr>
                <w:rFonts w:ascii="Arial" w:hAnsi="Arial"/>
                <w:sz w:val="20"/>
                <w:szCs w:val="20"/>
              </w:rPr>
              <w:t>DHT</w:t>
            </w:r>
          </w:p>
        </w:tc>
        <w:tc>
          <w:tcPr>
            <w:tcW w:w="2066" w:type="dxa"/>
            <w:vMerge w:val="restart"/>
          </w:tcPr>
          <w:p w:rsidR="000477C0" w:rsidRDefault="00916D71" w:rsidP="0031752A">
            <w:pPr>
              <w:rPr>
                <w:rFonts w:ascii="Arial" w:hAnsi="Arial"/>
                <w:sz w:val="20"/>
                <w:szCs w:val="20"/>
              </w:rPr>
            </w:pPr>
            <w:r>
              <w:rPr>
                <w:rFonts w:ascii="Arial" w:hAnsi="Arial"/>
                <w:sz w:val="20"/>
                <w:szCs w:val="20"/>
              </w:rPr>
              <w:t>Sept 20</w:t>
            </w:r>
          </w:p>
          <w:p w:rsidR="0031752A" w:rsidRDefault="0031752A" w:rsidP="0031752A">
            <w:pPr>
              <w:rPr>
                <w:rFonts w:ascii="Arial" w:hAnsi="Arial"/>
                <w:sz w:val="20"/>
                <w:szCs w:val="20"/>
              </w:rPr>
            </w:pPr>
          </w:p>
          <w:p w:rsidR="0031752A" w:rsidRDefault="0031752A" w:rsidP="0031752A">
            <w:pPr>
              <w:rPr>
                <w:rFonts w:ascii="Arial" w:hAnsi="Arial"/>
                <w:sz w:val="20"/>
                <w:szCs w:val="20"/>
              </w:rPr>
            </w:pPr>
          </w:p>
          <w:p w:rsidR="0031752A" w:rsidRDefault="00916D71" w:rsidP="0031752A">
            <w:pPr>
              <w:rPr>
                <w:rFonts w:ascii="Arial" w:hAnsi="Arial"/>
                <w:sz w:val="20"/>
                <w:szCs w:val="20"/>
              </w:rPr>
            </w:pPr>
            <w:r>
              <w:rPr>
                <w:rFonts w:ascii="Arial" w:hAnsi="Arial"/>
                <w:sz w:val="20"/>
                <w:szCs w:val="20"/>
              </w:rPr>
              <w:t>Oct 20 – half termly assessments</w:t>
            </w:r>
          </w:p>
          <w:p w:rsidR="00632E05" w:rsidRDefault="00632E05" w:rsidP="0031752A">
            <w:pPr>
              <w:rPr>
                <w:rFonts w:ascii="Arial" w:hAnsi="Arial"/>
                <w:sz w:val="20"/>
                <w:szCs w:val="20"/>
              </w:rPr>
            </w:pPr>
          </w:p>
          <w:p w:rsidR="00632E05" w:rsidRDefault="00632E05" w:rsidP="0031752A">
            <w:pPr>
              <w:rPr>
                <w:rFonts w:ascii="Arial" w:hAnsi="Arial"/>
                <w:sz w:val="20"/>
                <w:szCs w:val="20"/>
              </w:rPr>
            </w:pPr>
          </w:p>
          <w:p w:rsidR="00632E05" w:rsidRDefault="00632E05" w:rsidP="0031752A">
            <w:pPr>
              <w:rPr>
                <w:rFonts w:ascii="Arial" w:hAnsi="Arial"/>
                <w:sz w:val="20"/>
                <w:szCs w:val="20"/>
              </w:rPr>
            </w:pPr>
          </w:p>
          <w:p w:rsidR="00632E05" w:rsidRDefault="00632E05" w:rsidP="0031752A">
            <w:pPr>
              <w:rPr>
                <w:rFonts w:ascii="Arial" w:hAnsi="Arial"/>
                <w:sz w:val="20"/>
                <w:szCs w:val="20"/>
              </w:rPr>
            </w:pPr>
          </w:p>
          <w:p w:rsidR="00632E05" w:rsidRDefault="00916D71" w:rsidP="0031752A">
            <w:pPr>
              <w:rPr>
                <w:rFonts w:ascii="Arial" w:hAnsi="Arial"/>
                <w:sz w:val="20"/>
                <w:szCs w:val="20"/>
              </w:rPr>
            </w:pPr>
            <w:r>
              <w:rPr>
                <w:rFonts w:ascii="Arial" w:hAnsi="Arial"/>
                <w:sz w:val="20"/>
                <w:szCs w:val="20"/>
              </w:rPr>
              <w:t>Oct 20</w:t>
            </w:r>
          </w:p>
          <w:p w:rsidR="00632E05" w:rsidRDefault="00632E05" w:rsidP="0031752A">
            <w:pPr>
              <w:rPr>
                <w:rFonts w:ascii="Arial" w:hAnsi="Arial"/>
                <w:sz w:val="20"/>
                <w:szCs w:val="20"/>
              </w:rPr>
            </w:pPr>
          </w:p>
          <w:p w:rsidR="00632E05" w:rsidRDefault="00632E05" w:rsidP="0031752A">
            <w:pPr>
              <w:rPr>
                <w:rFonts w:ascii="Arial" w:hAnsi="Arial"/>
                <w:sz w:val="20"/>
                <w:szCs w:val="20"/>
              </w:rPr>
            </w:pPr>
          </w:p>
          <w:p w:rsidR="00632E05" w:rsidRDefault="00632E05" w:rsidP="0031752A">
            <w:pPr>
              <w:rPr>
                <w:rFonts w:ascii="Arial" w:hAnsi="Arial"/>
                <w:sz w:val="20"/>
                <w:szCs w:val="20"/>
              </w:rPr>
            </w:pPr>
          </w:p>
          <w:p w:rsidR="00916D71" w:rsidRDefault="00916D71" w:rsidP="0031752A">
            <w:pPr>
              <w:rPr>
                <w:rFonts w:ascii="Arial" w:hAnsi="Arial"/>
                <w:sz w:val="20"/>
                <w:szCs w:val="20"/>
              </w:rPr>
            </w:pPr>
          </w:p>
          <w:p w:rsidR="00916D71" w:rsidRDefault="00916D71" w:rsidP="0031752A">
            <w:pPr>
              <w:rPr>
                <w:rFonts w:ascii="Arial" w:hAnsi="Arial"/>
                <w:sz w:val="20"/>
                <w:szCs w:val="20"/>
              </w:rPr>
            </w:pPr>
          </w:p>
          <w:p w:rsidR="00916D71" w:rsidRDefault="00916D71" w:rsidP="0031752A">
            <w:pPr>
              <w:rPr>
                <w:rFonts w:ascii="Arial" w:hAnsi="Arial"/>
                <w:sz w:val="20"/>
                <w:szCs w:val="20"/>
              </w:rPr>
            </w:pPr>
          </w:p>
          <w:p w:rsidR="00632E05" w:rsidRDefault="00916D71" w:rsidP="0031752A">
            <w:pPr>
              <w:rPr>
                <w:rFonts w:ascii="Arial" w:hAnsi="Arial"/>
                <w:sz w:val="20"/>
                <w:szCs w:val="20"/>
              </w:rPr>
            </w:pPr>
            <w:r>
              <w:rPr>
                <w:rFonts w:ascii="Arial" w:hAnsi="Arial"/>
                <w:sz w:val="20"/>
                <w:szCs w:val="20"/>
              </w:rPr>
              <w:t>Oct 20</w:t>
            </w:r>
          </w:p>
          <w:p w:rsidR="00632E05" w:rsidRDefault="00632E05" w:rsidP="0031752A">
            <w:pPr>
              <w:rPr>
                <w:rFonts w:ascii="Arial" w:hAnsi="Arial"/>
                <w:sz w:val="20"/>
                <w:szCs w:val="20"/>
              </w:rPr>
            </w:pPr>
          </w:p>
          <w:p w:rsidR="00632E05" w:rsidRDefault="00632E05" w:rsidP="0031752A">
            <w:pPr>
              <w:rPr>
                <w:rFonts w:ascii="Arial" w:hAnsi="Arial"/>
                <w:sz w:val="20"/>
                <w:szCs w:val="20"/>
              </w:rPr>
            </w:pPr>
          </w:p>
          <w:p w:rsidR="00632E05" w:rsidRDefault="00916D71" w:rsidP="0031752A">
            <w:pPr>
              <w:rPr>
                <w:rFonts w:ascii="Arial" w:hAnsi="Arial"/>
                <w:sz w:val="20"/>
                <w:szCs w:val="20"/>
              </w:rPr>
            </w:pPr>
            <w:r>
              <w:rPr>
                <w:rFonts w:ascii="Arial" w:hAnsi="Arial"/>
                <w:sz w:val="20"/>
                <w:szCs w:val="20"/>
              </w:rPr>
              <w:t>Jan 21</w:t>
            </w:r>
          </w:p>
          <w:p w:rsidR="00632E05" w:rsidRDefault="00632E05" w:rsidP="0031752A">
            <w:pPr>
              <w:rPr>
                <w:rFonts w:ascii="Arial" w:hAnsi="Arial"/>
                <w:sz w:val="20"/>
                <w:szCs w:val="20"/>
              </w:rPr>
            </w:pPr>
          </w:p>
          <w:p w:rsidR="00632E05" w:rsidRDefault="00632E05" w:rsidP="0031752A">
            <w:pPr>
              <w:rPr>
                <w:rFonts w:ascii="Arial" w:hAnsi="Arial"/>
                <w:sz w:val="20"/>
                <w:szCs w:val="20"/>
              </w:rPr>
            </w:pPr>
          </w:p>
          <w:p w:rsidR="00632E05" w:rsidRDefault="00632E05" w:rsidP="0031752A">
            <w:pPr>
              <w:rPr>
                <w:rFonts w:ascii="Arial" w:hAnsi="Arial"/>
                <w:sz w:val="20"/>
                <w:szCs w:val="20"/>
              </w:rPr>
            </w:pPr>
          </w:p>
          <w:p w:rsidR="00632E05" w:rsidRDefault="00632E05" w:rsidP="0031752A">
            <w:pPr>
              <w:rPr>
                <w:rFonts w:ascii="Arial" w:hAnsi="Arial"/>
                <w:sz w:val="20"/>
                <w:szCs w:val="20"/>
              </w:rPr>
            </w:pPr>
          </w:p>
          <w:p w:rsidR="00632E05" w:rsidRDefault="00632E05" w:rsidP="0031752A">
            <w:pPr>
              <w:rPr>
                <w:rFonts w:ascii="Arial" w:hAnsi="Arial"/>
                <w:sz w:val="20"/>
                <w:szCs w:val="20"/>
              </w:rPr>
            </w:pPr>
          </w:p>
          <w:p w:rsidR="00632E05" w:rsidRDefault="00632E05" w:rsidP="0031752A">
            <w:pPr>
              <w:rPr>
                <w:rFonts w:ascii="Arial" w:hAnsi="Arial"/>
                <w:sz w:val="20"/>
                <w:szCs w:val="20"/>
              </w:rPr>
            </w:pPr>
          </w:p>
          <w:p w:rsidR="00632E05" w:rsidRDefault="00632E05" w:rsidP="0031752A">
            <w:pPr>
              <w:rPr>
                <w:rFonts w:ascii="Arial" w:hAnsi="Arial"/>
                <w:sz w:val="20"/>
                <w:szCs w:val="20"/>
              </w:rPr>
            </w:pPr>
          </w:p>
          <w:p w:rsidR="00632E05" w:rsidRDefault="00632E05" w:rsidP="0031752A">
            <w:pPr>
              <w:rPr>
                <w:rFonts w:ascii="Arial" w:hAnsi="Arial"/>
                <w:sz w:val="20"/>
                <w:szCs w:val="20"/>
              </w:rPr>
            </w:pPr>
          </w:p>
          <w:p w:rsidR="00632E05" w:rsidRDefault="00632E05" w:rsidP="0031752A">
            <w:pPr>
              <w:rPr>
                <w:rFonts w:ascii="Arial" w:hAnsi="Arial"/>
                <w:sz w:val="20"/>
                <w:szCs w:val="20"/>
              </w:rPr>
            </w:pPr>
          </w:p>
          <w:p w:rsidR="00632E05" w:rsidRDefault="00632E05" w:rsidP="0031752A">
            <w:pPr>
              <w:rPr>
                <w:rFonts w:ascii="Arial" w:hAnsi="Arial"/>
                <w:sz w:val="20"/>
                <w:szCs w:val="20"/>
              </w:rPr>
            </w:pPr>
          </w:p>
          <w:p w:rsidR="00632E05" w:rsidRDefault="00632E05" w:rsidP="0031752A">
            <w:pPr>
              <w:rPr>
                <w:rFonts w:ascii="Arial" w:hAnsi="Arial"/>
                <w:sz w:val="20"/>
                <w:szCs w:val="20"/>
              </w:rPr>
            </w:pPr>
          </w:p>
          <w:p w:rsidR="00632E05" w:rsidRDefault="00632E05" w:rsidP="0031752A">
            <w:pPr>
              <w:rPr>
                <w:rFonts w:ascii="Arial" w:hAnsi="Arial"/>
                <w:sz w:val="20"/>
                <w:szCs w:val="20"/>
              </w:rPr>
            </w:pPr>
          </w:p>
          <w:p w:rsidR="00632E05" w:rsidRPr="000C63AA" w:rsidRDefault="00632E05" w:rsidP="0031752A">
            <w:pPr>
              <w:rPr>
                <w:rFonts w:ascii="Arial" w:hAnsi="Arial"/>
                <w:sz w:val="20"/>
                <w:szCs w:val="20"/>
              </w:rPr>
            </w:pPr>
          </w:p>
        </w:tc>
      </w:tr>
      <w:tr w:rsidR="00571C92" w:rsidRPr="000C63AA" w:rsidTr="00B76F31">
        <w:trPr>
          <w:trHeight w:val="741"/>
        </w:trPr>
        <w:tc>
          <w:tcPr>
            <w:tcW w:w="1566" w:type="dxa"/>
            <w:vMerge/>
          </w:tcPr>
          <w:p w:rsidR="000477C0" w:rsidRPr="000C63AA" w:rsidRDefault="000477C0" w:rsidP="00C57C93">
            <w:pPr>
              <w:rPr>
                <w:rFonts w:ascii="Arial" w:hAnsi="Arial"/>
                <w:sz w:val="20"/>
                <w:szCs w:val="20"/>
              </w:rPr>
            </w:pPr>
          </w:p>
        </w:tc>
        <w:tc>
          <w:tcPr>
            <w:tcW w:w="2826" w:type="dxa"/>
            <w:gridSpan w:val="3"/>
          </w:tcPr>
          <w:p w:rsidR="000477C0" w:rsidRDefault="000477C0" w:rsidP="00C426C1">
            <w:pPr>
              <w:pStyle w:val="ListParagraph"/>
              <w:numPr>
                <w:ilvl w:val="0"/>
                <w:numId w:val="7"/>
              </w:numPr>
              <w:rPr>
                <w:rFonts w:ascii="Arial" w:hAnsi="Arial"/>
                <w:sz w:val="20"/>
                <w:szCs w:val="20"/>
              </w:rPr>
            </w:pPr>
            <w:r w:rsidRPr="00C426C1">
              <w:rPr>
                <w:rFonts w:ascii="Arial" w:hAnsi="Arial"/>
                <w:sz w:val="20"/>
                <w:szCs w:val="20"/>
              </w:rPr>
              <w:t>Reading resources</w:t>
            </w:r>
            <w:r w:rsidR="0031752A">
              <w:rPr>
                <w:rFonts w:ascii="Arial" w:hAnsi="Arial"/>
                <w:sz w:val="20"/>
                <w:szCs w:val="20"/>
              </w:rPr>
              <w:t xml:space="preserve">- </w:t>
            </w:r>
            <w:r w:rsidR="00916D71">
              <w:rPr>
                <w:rFonts w:ascii="Arial" w:hAnsi="Arial"/>
                <w:sz w:val="20"/>
                <w:szCs w:val="20"/>
              </w:rPr>
              <w:t>purchased</w:t>
            </w:r>
          </w:p>
          <w:p w:rsidR="00632E05" w:rsidRDefault="00632E05" w:rsidP="00C426C1">
            <w:pPr>
              <w:pStyle w:val="ListParagraph"/>
              <w:numPr>
                <w:ilvl w:val="0"/>
                <w:numId w:val="7"/>
              </w:numPr>
              <w:rPr>
                <w:rFonts w:ascii="Arial" w:hAnsi="Arial"/>
                <w:sz w:val="20"/>
                <w:szCs w:val="20"/>
              </w:rPr>
            </w:pPr>
            <w:r>
              <w:rPr>
                <w:rFonts w:ascii="Arial" w:hAnsi="Arial"/>
                <w:sz w:val="20"/>
                <w:szCs w:val="20"/>
              </w:rPr>
              <w:t xml:space="preserve">KS2 phonics intervention using story time phonics </w:t>
            </w:r>
          </w:p>
          <w:p w:rsidR="00BC2096" w:rsidRPr="00C426C1" w:rsidRDefault="00FA21A0" w:rsidP="00C426C1">
            <w:pPr>
              <w:pStyle w:val="ListParagraph"/>
              <w:numPr>
                <w:ilvl w:val="0"/>
                <w:numId w:val="7"/>
              </w:numPr>
              <w:rPr>
                <w:rFonts w:ascii="Arial" w:hAnsi="Arial"/>
                <w:sz w:val="20"/>
                <w:szCs w:val="20"/>
              </w:rPr>
            </w:pPr>
            <w:r>
              <w:rPr>
                <w:rFonts w:ascii="Arial" w:hAnsi="Arial"/>
                <w:sz w:val="20"/>
                <w:szCs w:val="20"/>
              </w:rPr>
              <w:t>Wise reading used</w:t>
            </w:r>
            <w:r w:rsidR="00BC2096">
              <w:rPr>
                <w:rFonts w:ascii="Arial" w:hAnsi="Arial"/>
                <w:sz w:val="20"/>
                <w:szCs w:val="20"/>
              </w:rPr>
              <w:t xml:space="preserve"> across KS2</w:t>
            </w:r>
          </w:p>
          <w:p w:rsidR="000477C0" w:rsidRDefault="000477C0" w:rsidP="00C426C1">
            <w:pPr>
              <w:pStyle w:val="ListParagraph"/>
              <w:numPr>
                <w:ilvl w:val="0"/>
                <w:numId w:val="7"/>
              </w:numPr>
              <w:rPr>
                <w:rFonts w:ascii="Arial" w:hAnsi="Arial"/>
                <w:sz w:val="20"/>
                <w:szCs w:val="20"/>
              </w:rPr>
            </w:pPr>
            <w:r w:rsidRPr="00C426C1">
              <w:rPr>
                <w:rFonts w:ascii="Arial" w:hAnsi="Arial"/>
                <w:sz w:val="20"/>
                <w:szCs w:val="20"/>
              </w:rPr>
              <w:t>Accelerated reader books</w:t>
            </w:r>
            <w:r w:rsidR="00BC2096">
              <w:rPr>
                <w:rFonts w:ascii="Arial" w:hAnsi="Arial"/>
                <w:sz w:val="20"/>
                <w:szCs w:val="20"/>
              </w:rPr>
              <w:t xml:space="preserve"> and CPD for all staff on use of data to target set</w:t>
            </w:r>
          </w:p>
          <w:p w:rsidR="000808DF" w:rsidRDefault="00C426C1" w:rsidP="00463E45">
            <w:pPr>
              <w:pStyle w:val="ListParagraph"/>
              <w:numPr>
                <w:ilvl w:val="0"/>
                <w:numId w:val="7"/>
              </w:numPr>
              <w:rPr>
                <w:rFonts w:ascii="Arial" w:hAnsi="Arial"/>
                <w:sz w:val="20"/>
                <w:szCs w:val="20"/>
              </w:rPr>
            </w:pPr>
            <w:r w:rsidRPr="000808DF">
              <w:rPr>
                <w:rFonts w:ascii="Arial" w:hAnsi="Arial"/>
                <w:sz w:val="20"/>
                <w:szCs w:val="20"/>
              </w:rPr>
              <w:t xml:space="preserve">Engagement with Kirsty Page (SALT) and Launchpad to literacy document to </w:t>
            </w:r>
            <w:r w:rsidR="000808DF" w:rsidRPr="000808DF">
              <w:rPr>
                <w:rFonts w:ascii="Arial" w:hAnsi="Arial"/>
                <w:sz w:val="20"/>
                <w:szCs w:val="20"/>
              </w:rPr>
              <w:t>assess Nursery children and develop</w:t>
            </w:r>
            <w:r w:rsidRPr="000808DF">
              <w:rPr>
                <w:rFonts w:ascii="Arial" w:hAnsi="Arial"/>
                <w:sz w:val="20"/>
                <w:szCs w:val="20"/>
              </w:rPr>
              <w:t xml:space="preserve"> intervention </w:t>
            </w:r>
          </w:p>
          <w:p w:rsidR="00BC2096" w:rsidRPr="000808DF" w:rsidRDefault="00BC2096" w:rsidP="00463E45">
            <w:pPr>
              <w:pStyle w:val="ListParagraph"/>
              <w:numPr>
                <w:ilvl w:val="0"/>
                <w:numId w:val="7"/>
              </w:numPr>
              <w:rPr>
                <w:rFonts w:ascii="Arial" w:hAnsi="Arial"/>
                <w:sz w:val="20"/>
                <w:szCs w:val="20"/>
              </w:rPr>
            </w:pPr>
            <w:r w:rsidRPr="000808DF">
              <w:rPr>
                <w:rFonts w:ascii="Arial" w:hAnsi="Arial"/>
                <w:sz w:val="20"/>
                <w:szCs w:val="20"/>
              </w:rPr>
              <w:t>Bedrock vocabulary lessons each week in Ks2</w:t>
            </w:r>
          </w:p>
          <w:p w:rsidR="000808DF" w:rsidRDefault="000808DF" w:rsidP="000808DF">
            <w:pPr>
              <w:pStyle w:val="ListParagraph"/>
              <w:numPr>
                <w:ilvl w:val="0"/>
                <w:numId w:val="7"/>
              </w:numPr>
              <w:rPr>
                <w:rFonts w:ascii="Arial" w:hAnsi="Arial"/>
                <w:sz w:val="20"/>
                <w:szCs w:val="20"/>
              </w:rPr>
            </w:pPr>
            <w:r>
              <w:rPr>
                <w:rFonts w:ascii="Arial" w:hAnsi="Arial"/>
                <w:sz w:val="20"/>
                <w:szCs w:val="20"/>
              </w:rPr>
              <w:t>2</w:t>
            </w:r>
            <w:r w:rsidR="006B1676">
              <w:rPr>
                <w:rFonts w:ascii="Arial" w:hAnsi="Arial"/>
                <w:sz w:val="20"/>
                <w:szCs w:val="20"/>
              </w:rPr>
              <w:t xml:space="preserve"> week writing programme </w:t>
            </w:r>
            <w:r>
              <w:rPr>
                <w:rFonts w:ascii="Arial" w:hAnsi="Arial"/>
                <w:sz w:val="20"/>
                <w:szCs w:val="20"/>
              </w:rPr>
              <w:t>implemented</w:t>
            </w:r>
          </w:p>
          <w:p w:rsidR="006B1676" w:rsidRPr="00C426C1" w:rsidRDefault="000808DF" w:rsidP="000808DF">
            <w:pPr>
              <w:pStyle w:val="ListParagraph"/>
              <w:numPr>
                <w:ilvl w:val="0"/>
                <w:numId w:val="7"/>
              </w:numPr>
              <w:rPr>
                <w:rFonts w:ascii="Arial" w:hAnsi="Arial"/>
                <w:sz w:val="20"/>
                <w:szCs w:val="20"/>
              </w:rPr>
            </w:pPr>
            <w:r>
              <w:rPr>
                <w:rFonts w:ascii="Arial" w:hAnsi="Arial"/>
                <w:sz w:val="20"/>
                <w:szCs w:val="20"/>
              </w:rPr>
              <w:t>COVID catch up/recovery curriculum in place from Sept 20</w:t>
            </w:r>
            <w:r w:rsidR="006B1676">
              <w:rPr>
                <w:rFonts w:ascii="Arial" w:hAnsi="Arial"/>
                <w:sz w:val="20"/>
                <w:szCs w:val="20"/>
              </w:rPr>
              <w:t xml:space="preserve"> </w:t>
            </w:r>
          </w:p>
        </w:tc>
        <w:tc>
          <w:tcPr>
            <w:tcW w:w="4338" w:type="dxa"/>
            <w:vMerge/>
          </w:tcPr>
          <w:p w:rsidR="000477C0" w:rsidRPr="000C63AA" w:rsidRDefault="000477C0" w:rsidP="00C57C93">
            <w:pPr>
              <w:rPr>
                <w:rFonts w:ascii="Arial" w:hAnsi="Arial"/>
                <w:sz w:val="20"/>
                <w:szCs w:val="20"/>
              </w:rPr>
            </w:pPr>
          </w:p>
        </w:tc>
        <w:tc>
          <w:tcPr>
            <w:tcW w:w="3320" w:type="dxa"/>
            <w:vMerge/>
          </w:tcPr>
          <w:p w:rsidR="000477C0" w:rsidRPr="000C63AA" w:rsidRDefault="000477C0" w:rsidP="00C57C93">
            <w:pPr>
              <w:rPr>
                <w:rFonts w:ascii="Arial" w:hAnsi="Arial"/>
                <w:sz w:val="20"/>
                <w:szCs w:val="20"/>
              </w:rPr>
            </w:pPr>
          </w:p>
        </w:tc>
        <w:tc>
          <w:tcPr>
            <w:tcW w:w="1274" w:type="dxa"/>
          </w:tcPr>
          <w:p w:rsidR="000477C0" w:rsidRPr="000C63AA" w:rsidRDefault="000477C0" w:rsidP="00C57C93">
            <w:pPr>
              <w:rPr>
                <w:rFonts w:ascii="Arial" w:hAnsi="Arial"/>
                <w:sz w:val="20"/>
                <w:szCs w:val="20"/>
              </w:rPr>
            </w:pPr>
          </w:p>
        </w:tc>
        <w:tc>
          <w:tcPr>
            <w:tcW w:w="2066" w:type="dxa"/>
            <w:vMerge/>
          </w:tcPr>
          <w:p w:rsidR="000477C0" w:rsidRPr="000C63AA" w:rsidRDefault="000477C0" w:rsidP="00C57C93">
            <w:pPr>
              <w:rPr>
                <w:rFonts w:ascii="Arial" w:hAnsi="Arial"/>
                <w:sz w:val="20"/>
                <w:szCs w:val="20"/>
              </w:rPr>
            </w:pPr>
          </w:p>
        </w:tc>
      </w:tr>
      <w:tr w:rsidR="0031752A" w:rsidRPr="000C63AA" w:rsidTr="00270C22">
        <w:tc>
          <w:tcPr>
            <w:tcW w:w="15390" w:type="dxa"/>
            <w:gridSpan w:val="8"/>
          </w:tcPr>
          <w:p w:rsidR="0031752A" w:rsidRDefault="0031752A" w:rsidP="0031752A">
            <w:pPr>
              <w:rPr>
                <w:rFonts w:ascii="Arial" w:hAnsi="Arial"/>
                <w:sz w:val="20"/>
                <w:szCs w:val="20"/>
              </w:rPr>
            </w:pPr>
            <w:r>
              <w:rPr>
                <w:rFonts w:ascii="Arial" w:hAnsi="Arial"/>
                <w:sz w:val="20"/>
                <w:szCs w:val="20"/>
              </w:rPr>
              <w:t>Rationale: -</w:t>
            </w:r>
          </w:p>
          <w:p w:rsidR="0031752A" w:rsidRDefault="0031752A" w:rsidP="0031752A">
            <w:pPr>
              <w:rPr>
                <w:rFonts w:ascii="Arial" w:hAnsi="Arial" w:cs="Arial"/>
                <w:sz w:val="18"/>
                <w:szCs w:val="18"/>
              </w:rPr>
            </w:pPr>
            <w:r w:rsidRPr="00A14A93">
              <w:rPr>
                <w:rFonts w:ascii="Arial" w:hAnsi="Arial" w:cs="Arial"/>
                <w:sz w:val="18"/>
                <w:szCs w:val="18"/>
              </w:rPr>
              <w:t xml:space="preserve">The EEF found that Accelerated Reader appears to be effective for weaker readers as a catch-up intervention at the start of secondary school. </w:t>
            </w:r>
            <w:hyperlink r:id="rId14" w:history="1">
              <w:r w:rsidRPr="00A14A93">
                <w:rPr>
                  <w:rStyle w:val="Hyperlink"/>
                  <w:rFonts w:ascii="Arial" w:hAnsi="Arial" w:cs="Arial"/>
                  <w:sz w:val="18"/>
                  <w:szCs w:val="18"/>
                </w:rPr>
                <w:t>https://educationendowmentfoundation.org.uk/projects-and-evaluation/projects/accelerated-reader/</w:t>
              </w:r>
            </w:hyperlink>
            <w:r w:rsidRPr="00A14A93">
              <w:rPr>
                <w:rFonts w:ascii="Arial" w:hAnsi="Arial" w:cs="Arial"/>
                <w:sz w:val="18"/>
                <w:szCs w:val="18"/>
              </w:rPr>
              <w:t xml:space="preserve"> </w:t>
            </w:r>
          </w:p>
          <w:p w:rsidR="0031752A" w:rsidRDefault="0031752A" w:rsidP="0031752A">
            <w:pPr>
              <w:rPr>
                <w:rFonts w:ascii="Arial" w:hAnsi="Arial"/>
                <w:sz w:val="20"/>
                <w:szCs w:val="20"/>
              </w:rPr>
            </w:pPr>
          </w:p>
          <w:p w:rsidR="0031752A" w:rsidRDefault="00CD7104" w:rsidP="0031752A">
            <w:pPr>
              <w:rPr>
                <w:rFonts w:ascii="Arial" w:hAnsi="Arial" w:cs="Arial"/>
                <w:sz w:val="18"/>
                <w:szCs w:val="18"/>
              </w:rPr>
            </w:pPr>
            <w:hyperlink r:id="rId15" w:history="1">
              <w:r w:rsidR="0031752A" w:rsidRPr="00CC564D">
                <w:rPr>
                  <w:rStyle w:val="Hyperlink"/>
                  <w:rFonts w:ascii="Arial" w:hAnsi="Arial" w:cs="Arial"/>
                  <w:sz w:val="18"/>
                  <w:szCs w:val="18"/>
                </w:rPr>
                <w:t>https://educationendowmentfoundation.org.uk/evidence-summaries/teaching-learning-toolkit/reading-comprehension-strategies/</w:t>
              </w:r>
            </w:hyperlink>
            <w:r w:rsidR="0031752A">
              <w:rPr>
                <w:rFonts w:ascii="Arial" w:hAnsi="Arial" w:cs="Arial"/>
                <w:sz w:val="18"/>
                <w:szCs w:val="18"/>
              </w:rPr>
              <w:t xml:space="preserve"> Research shows that o</w:t>
            </w:r>
            <w:r w:rsidR="0031752A" w:rsidRPr="00587D1B">
              <w:rPr>
                <w:rFonts w:ascii="Arial" w:hAnsi="Arial" w:cs="Arial"/>
                <w:sz w:val="18"/>
                <w:szCs w:val="18"/>
              </w:rPr>
              <w:t xml:space="preserve">n average, reading comprehension approaches improve learning by an additional five months’ progress over the course of a school year. These approaches appear to be particularly effective for </w:t>
            </w:r>
            <w:r w:rsidR="0031752A">
              <w:rPr>
                <w:rFonts w:ascii="Arial" w:hAnsi="Arial" w:cs="Arial"/>
                <w:sz w:val="18"/>
                <w:szCs w:val="18"/>
              </w:rPr>
              <w:t xml:space="preserve">older readers (aged 8 or above). </w:t>
            </w:r>
            <w:r w:rsidR="0031752A" w:rsidRPr="00587D1B">
              <w:rPr>
                <w:rFonts w:ascii="Arial" w:hAnsi="Arial" w:cs="Arial"/>
                <w:sz w:val="18"/>
                <w:szCs w:val="18"/>
              </w:rPr>
              <w:t>Successful reading comprehension approaches carefully select activities for pupils according to their reading capabilities, and ensure that texts provide an effective, but not overwhelming, challenge</w:t>
            </w:r>
            <w:r w:rsidR="0031752A">
              <w:rPr>
                <w:rFonts w:ascii="Arial" w:hAnsi="Arial" w:cs="Arial"/>
                <w:sz w:val="18"/>
                <w:szCs w:val="18"/>
              </w:rPr>
              <w:t>.</w:t>
            </w:r>
          </w:p>
          <w:p w:rsidR="0031752A" w:rsidRDefault="0031752A" w:rsidP="0031752A">
            <w:pPr>
              <w:rPr>
                <w:rFonts w:ascii="Arial" w:hAnsi="Arial" w:cs="Arial"/>
                <w:sz w:val="18"/>
                <w:szCs w:val="18"/>
              </w:rPr>
            </w:pPr>
          </w:p>
          <w:p w:rsidR="0031752A" w:rsidRDefault="00CD7104" w:rsidP="0031752A">
            <w:pPr>
              <w:rPr>
                <w:rFonts w:ascii="Arial" w:hAnsi="Arial" w:cs="Arial"/>
                <w:sz w:val="18"/>
                <w:szCs w:val="18"/>
              </w:rPr>
            </w:pPr>
            <w:hyperlink r:id="rId16" w:history="1">
              <w:r w:rsidR="0031752A" w:rsidRPr="00CC564D">
                <w:rPr>
                  <w:rStyle w:val="Hyperlink"/>
                  <w:rFonts w:ascii="Arial" w:hAnsi="Arial" w:cs="Arial"/>
                  <w:sz w:val="18"/>
                  <w:szCs w:val="18"/>
                </w:rPr>
                <w:t>https://educationendowmentfoundation.org.uk/evidence-summaries/teaching-learning-toolkit/peer-tutoring/</w:t>
              </w:r>
            </w:hyperlink>
            <w:r w:rsidR="0031752A">
              <w:rPr>
                <w:rFonts w:ascii="Arial" w:hAnsi="Arial" w:cs="Arial"/>
                <w:sz w:val="18"/>
                <w:szCs w:val="18"/>
              </w:rPr>
              <w:t xml:space="preserve"> Research has shown that </w:t>
            </w:r>
            <w:r w:rsidR="0031752A" w:rsidRPr="00587D1B">
              <w:rPr>
                <w:rFonts w:ascii="Arial" w:hAnsi="Arial" w:cs="Arial"/>
                <w:sz w:val="18"/>
                <w:szCs w:val="18"/>
              </w:rPr>
              <w:t>peer tutoring approaches</w:t>
            </w:r>
            <w:r w:rsidR="0031752A">
              <w:rPr>
                <w:rFonts w:ascii="Arial" w:hAnsi="Arial" w:cs="Arial"/>
                <w:sz w:val="18"/>
                <w:szCs w:val="18"/>
              </w:rPr>
              <w:t xml:space="preserve"> appear</w:t>
            </w:r>
            <w:r w:rsidR="0031752A" w:rsidRPr="00587D1B">
              <w:rPr>
                <w:rFonts w:ascii="Arial" w:hAnsi="Arial" w:cs="Arial"/>
                <w:sz w:val="18"/>
                <w:szCs w:val="18"/>
              </w:rPr>
              <w:t xml:space="preserve"> to have a positive impact on learning, with an average positive effect of approximately five additional months’ progress</w:t>
            </w:r>
          </w:p>
          <w:p w:rsidR="00643AE7" w:rsidRDefault="00643AE7" w:rsidP="0031752A">
            <w:pPr>
              <w:rPr>
                <w:rFonts w:ascii="Arial" w:hAnsi="Arial" w:cs="Arial"/>
                <w:sz w:val="18"/>
                <w:szCs w:val="18"/>
              </w:rPr>
            </w:pPr>
          </w:p>
          <w:p w:rsidR="00643AE7" w:rsidRDefault="00643AE7" w:rsidP="0031752A">
            <w:pPr>
              <w:rPr>
                <w:rStyle w:val="Hyperlink"/>
                <w:rFonts w:ascii="Arial" w:hAnsi="Arial" w:cs="Arial"/>
                <w:sz w:val="18"/>
                <w:szCs w:val="18"/>
              </w:rPr>
            </w:pPr>
            <w:r>
              <w:rPr>
                <w:rFonts w:ascii="Arial" w:hAnsi="Arial" w:cs="Arial"/>
                <w:sz w:val="18"/>
                <w:szCs w:val="18"/>
              </w:rPr>
              <w:t xml:space="preserve">The EEF report, Improving Literacy in KS1 report states that </w:t>
            </w:r>
            <w:r>
              <w:t>a</w:t>
            </w:r>
            <w:r w:rsidRPr="00A14A93">
              <w:rPr>
                <w:rFonts w:ascii="Arial" w:hAnsi="Arial" w:cs="Arial"/>
                <w:sz w:val="18"/>
                <w:szCs w:val="18"/>
              </w:rPr>
              <w:t xml:space="preserve"> focus on developing oral language skills is especially important </w:t>
            </w:r>
            <w:r>
              <w:rPr>
                <w:rFonts w:ascii="Arial" w:hAnsi="Arial" w:cs="Arial"/>
                <w:sz w:val="18"/>
                <w:szCs w:val="18"/>
              </w:rPr>
              <w:t xml:space="preserve">for the development </w:t>
            </w:r>
            <w:r w:rsidRPr="00A14A93">
              <w:rPr>
                <w:rFonts w:ascii="Arial" w:hAnsi="Arial" w:cs="Arial"/>
                <w:sz w:val="18"/>
                <w:szCs w:val="18"/>
              </w:rPr>
              <w:t>of a range of reading and writing skills in this age group.</w:t>
            </w:r>
            <w:r>
              <w:t xml:space="preserve"> </w:t>
            </w:r>
            <w:hyperlink r:id="rId17" w:history="1">
              <w:r w:rsidRPr="00CD44BE">
                <w:rPr>
                  <w:rStyle w:val="Hyperlink"/>
                  <w:rFonts w:ascii="Arial" w:hAnsi="Arial" w:cs="Arial"/>
                  <w:sz w:val="18"/>
                  <w:szCs w:val="18"/>
                </w:rPr>
                <w:t>https://educationendowmentfoundation.org.uk/public/files/Publications/Campaigns/Literacy/KS1_Literacy_Guidance.pdf</w:t>
              </w:r>
            </w:hyperlink>
          </w:p>
          <w:p w:rsidR="000808DF" w:rsidRDefault="000808DF" w:rsidP="0031752A">
            <w:pPr>
              <w:rPr>
                <w:rStyle w:val="Hyperlink"/>
                <w:rFonts w:ascii="Arial" w:hAnsi="Arial" w:cs="Arial"/>
                <w:sz w:val="18"/>
                <w:szCs w:val="18"/>
              </w:rPr>
            </w:pPr>
          </w:p>
          <w:p w:rsidR="000808DF" w:rsidRDefault="000808DF" w:rsidP="0031752A">
            <w:pPr>
              <w:rPr>
                <w:rFonts w:ascii="Arial" w:hAnsi="Arial" w:cs="Arial"/>
                <w:sz w:val="18"/>
                <w:szCs w:val="18"/>
              </w:rPr>
            </w:pPr>
          </w:p>
          <w:p w:rsidR="0031752A" w:rsidRDefault="000808DF" w:rsidP="0031752A">
            <w:pPr>
              <w:rPr>
                <w:rFonts w:ascii="Arial" w:hAnsi="Arial" w:cs="Arial"/>
                <w:sz w:val="18"/>
                <w:szCs w:val="18"/>
              </w:rPr>
            </w:pPr>
            <w:r>
              <w:rPr>
                <w:rFonts w:ascii="Arial" w:hAnsi="Arial" w:cs="Arial"/>
                <w:sz w:val="18"/>
                <w:szCs w:val="18"/>
              </w:rPr>
              <w:t xml:space="preserve">The EEF Nuffield Early Language intervention </w:t>
            </w:r>
            <w:hyperlink r:id="rId18" w:history="1">
              <w:r w:rsidRPr="009F4410">
                <w:rPr>
                  <w:rStyle w:val="Hyperlink"/>
                  <w:rFonts w:ascii="Arial" w:hAnsi="Arial" w:cs="Arial"/>
                  <w:sz w:val="18"/>
                  <w:szCs w:val="18"/>
                </w:rPr>
                <w:t>https://educationendowmentfoundation.org.uk/covid-19-resources/neli/</w:t>
              </w:r>
            </w:hyperlink>
            <w:r>
              <w:rPr>
                <w:rFonts w:ascii="Arial" w:hAnsi="Arial" w:cs="Arial"/>
                <w:sz w:val="18"/>
                <w:szCs w:val="18"/>
              </w:rPr>
              <w:t xml:space="preserve"> </w:t>
            </w:r>
          </w:p>
          <w:p w:rsidR="000808DF" w:rsidRDefault="000808DF" w:rsidP="0031752A">
            <w:pPr>
              <w:rPr>
                <w:rFonts w:ascii="Arial" w:hAnsi="Arial" w:cs="Arial"/>
                <w:sz w:val="18"/>
                <w:szCs w:val="18"/>
              </w:rPr>
            </w:pPr>
          </w:p>
          <w:p w:rsidR="0031752A" w:rsidRDefault="0031752A" w:rsidP="00C621E6">
            <w:pPr>
              <w:rPr>
                <w:rFonts w:ascii="Arial" w:hAnsi="Arial"/>
                <w:sz w:val="20"/>
                <w:szCs w:val="20"/>
              </w:rPr>
            </w:pPr>
          </w:p>
        </w:tc>
      </w:tr>
      <w:tr w:rsidR="00571C92" w:rsidRPr="000C63AA" w:rsidTr="00B76F31">
        <w:tc>
          <w:tcPr>
            <w:tcW w:w="1566" w:type="dxa"/>
          </w:tcPr>
          <w:p w:rsidR="000477C0" w:rsidRPr="00523818" w:rsidRDefault="000477C0" w:rsidP="00523818">
            <w:pPr>
              <w:rPr>
                <w:rFonts w:ascii="Arial" w:hAnsi="Arial"/>
                <w:sz w:val="14"/>
                <w:szCs w:val="14"/>
              </w:rPr>
            </w:pPr>
            <w:r w:rsidRPr="00523818">
              <w:rPr>
                <w:rFonts w:ascii="Arial" w:hAnsi="Arial"/>
                <w:sz w:val="14"/>
                <w:szCs w:val="14"/>
              </w:rPr>
              <w:lastRenderedPageBreak/>
              <w:t>B: Higher rates of in year progress, especially in KS2 for pupils eligible for PP</w:t>
            </w:r>
          </w:p>
          <w:p w:rsidR="000477C0" w:rsidRPr="00523818" w:rsidRDefault="000477C0" w:rsidP="00523818">
            <w:pPr>
              <w:rPr>
                <w:rFonts w:ascii="Arial" w:hAnsi="Arial"/>
                <w:sz w:val="14"/>
                <w:szCs w:val="14"/>
              </w:rPr>
            </w:pPr>
            <w:r w:rsidRPr="00523818">
              <w:rPr>
                <w:rFonts w:ascii="Arial" w:hAnsi="Arial"/>
                <w:sz w:val="14"/>
                <w:szCs w:val="14"/>
              </w:rPr>
              <w:t xml:space="preserve">C: Triangulated monitoring demonstrates that more teaching is judged as consistently good or </w:t>
            </w:r>
            <w:r w:rsidRPr="006B1676">
              <w:rPr>
                <w:rFonts w:ascii="Arial" w:hAnsi="Arial" w:cs="Arial"/>
                <w:sz w:val="14"/>
                <w:szCs w:val="14"/>
              </w:rPr>
              <w:t>bette</w:t>
            </w:r>
            <w:r w:rsidR="006B1676" w:rsidRPr="006B1676">
              <w:rPr>
                <w:rFonts w:ascii="Arial" w:hAnsi="Arial" w:cs="Arial"/>
                <w:sz w:val="14"/>
                <w:szCs w:val="14"/>
              </w:rPr>
              <w:t>r. Improve</w:t>
            </w:r>
            <w:r w:rsidR="006B1676" w:rsidRPr="006B1676">
              <w:rPr>
                <w:rFonts w:ascii="Arial" w:hAnsi="Arial"/>
                <w:sz w:val="14"/>
                <w:szCs w:val="14"/>
              </w:rPr>
              <w:t xml:space="preserve"> teaching of memory so children retain knowledge and can recall from short and long term memory</w:t>
            </w:r>
          </w:p>
          <w:p w:rsidR="000477C0" w:rsidRPr="00523818" w:rsidRDefault="000477C0" w:rsidP="00C57C93">
            <w:pPr>
              <w:rPr>
                <w:rFonts w:ascii="Arial" w:hAnsi="Arial"/>
                <w:sz w:val="14"/>
                <w:szCs w:val="14"/>
              </w:rPr>
            </w:pPr>
            <w:r w:rsidRPr="00523818">
              <w:rPr>
                <w:rFonts w:ascii="Arial" w:hAnsi="Arial"/>
                <w:sz w:val="14"/>
                <w:szCs w:val="14"/>
              </w:rPr>
              <w:t>D:  Accelerated rates of progress for low/ high prior attainment pupils eligible for PP so that more meet the expected standard in every year group and by the end of KS2.</w:t>
            </w:r>
          </w:p>
        </w:tc>
        <w:tc>
          <w:tcPr>
            <w:tcW w:w="2826" w:type="dxa"/>
            <w:gridSpan w:val="3"/>
          </w:tcPr>
          <w:p w:rsidR="000477C0" w:rsidRPr="00C621E6" w:rsidRDefault="000477C0" w:rsidP="00C621E6">
            <w:pPr>
              <w:pStyle w:val="ListParagraph"/>
              <w:numPr>
                <w:ilvl w:val="0"/>
                <w:numId w:val="10"/>
              </w:numPr>
              <w:rPr>
                <w:rFonts w:ascii="Arial" w:hAnsi="Arial"/>
                <w:sz w:val="20"/>
                <w:szCs w:val="20"/>
              </w:rPr>
            </w:pPr>
            <w:r w:rsidRPr="00C621E6">
              <w:rPr>
                <w:rFonts w:ascii="Arial" w:hAnsi="Arial"/>
                <w:sz w:val="20"/>
                <w:szCs w:val="20"/>
              </w:rPr>
              <w:t>Whole school on-going CPD – Maths mastery</w:t>
            </w:r>
            <w:r w:rsidR="000808DF">
              <w:rPr>
                <w:rFonts w:ascii="Arial" w:hAnsi="Arial"/>
                <w:sz w:val="20"/>
                <w:szCs w:val="20"/>
              </w:rPr>
              <w:t xml:space="preserve"> and new recovery curriculum</w:t>
            </w:r>
          </w:p>
          <w:p w:rsidR="00C621E6" w:rsidRDefault="00C621E6" w:rsidP="00C621E6">
            <w:pPr>
              <w:pStyle w:val="ListParagraph"/>
              <w:numPr>
                <w:ilvl w:val="0"/>
                <w:numId w:val="9"/>
              </w:numPr>
              <w:rPr>
                <w:rFonts w:ascii="Arial" w:hAnsi="Arial" w:cs="Arial"/>
                <w:sz w:val="18"/>
                <w:szCs w:val="18"/>
              </w:rPr>
            </w:pPr>
            <w:r w:rsidRPr="00C621E6">
              <w:rPr>
                <w:rFonts w:ascii="Arial" w:hAnsi="Arial" w:cs="Arial"/>
                <w:sz w:val="18"/>
                <w:szCs w:val="18"/>
              </w:rPr>
              <w:t>Staff training on high quality feedback.</w:t>
            </w:r>
          </w:p>
          <w:p w:rsidR="000808DF" w:rsidRDefault="000808DF" w:rsidP="000808DF">
            <w:pPr>
              <w:pStyle w:val="ListParagraph"/>
              <w:numPr>
                <w:ilvl w:val="0"/>
                <w:numId w:val="9"/>
              </w:numPr>
              <w:rPr>
                <w:rFonts w:ascii="Arial" w:hAnsi="Arial" w:cs="Arial"/>
                <w:sz w:val="18"/>
                <w:szCs w:val="18"/>
              </w:rPr>
            </w:pPr>
            <w:r w:rsidRPr="000808DF">
              <w:rPr>
                <w:rFonts w:ascii="Arial" w:hAnsi="Arial" w:cs="Arial"/>
                <w:sz w:val="18"/>
                <w:szCs w:val="18"/>
              </w:rPr>
              <w:t>Ongoing</w:t>
            </w:r>
            <w:r w:rsidR="006B1676" w:rsidRPr="000808DF">
              <w:rPr>
                <w:rFonts w:ascii="Arial" w:hAnsi="Arial" w:cs="Arial"/>
                <w:sz w:val="18"/>
                <w:szCs w:val="18"/>
              </w:rPr>
              <w:t xml:space="preserve"> CPD on memory and retention from </w:t>
            </w:r>
            <w:proofErr w:type="spellStart"/>
            <w:r w:rsidR="006B1676" w:rsidRPr="000808DF">
              <w:rPr>
                <w:rFonts w:ascii="Arial" w:hAnsi="Arial" w:cs="Arial"/>
                <w:sz w:val="18"/>
                <w:szCs w:val="18"/>
              </w:rPr>
              <w:t>Shotton</w:t>
            </w:r>
            <w:proofErr w:type="spellEnd"/>
            <w:r w:rsidR="006B1676" w:rsidRPr="000808DF">
              <w:rPr>
                <w:rFonts w:ascii="Arial" w:hAnsi="Arial" w:cs="Arial"/>
                <w:sz w:val="18"/>
                <w:szCs w:val="18"/>
              </w:rPr>
              <w:t xml:space="preserve"> Hall research school </w:t>
            </w:r>
          </w:p>
          <w:p w:rsidR="006B1676" w:rsidRPr="000808DF" w:rsidRDefault="006B1676" w:rsidP="000808DF">
            <w:pPr>
              <w:pStyle w:val="ListParagraph"/>
              <w:numPr>
                <w:ilvl w:val="0"/>
                <w:numId w:val="9"/>
              </w:numPr>
              <w:rPr>
                <w:rFonts w:ascii="Arial" w:hAnsi="Arial" w:cs="Arial"/>
                <w:sz w:val="18"/>
                <w:szCs w:val="18"/>
              </w:rPr>
            </w:pPr>
            <w:r w:rsidRPr="000808DF">
              <w:rPr>
                <w:rFonts w:ascii="Arial" w:hAnsi="Arial" w:cs="Arial"/>
                <w:sz w:val="18"/>
                <w:szCs w:val="18"/>
              </w:rPr>
              <w:t>Memory intervention in all year groups and recall part of daily lessons</w:t>
            </w:r>
          </w:p>
          <w:p w:rsidR="00C621E6" w:rsidRPr="000C63AA" w:rsidRDefault="00C621E6" w:rsidP="00C57C93">
            <w:pPr>
              <w:rPr>
                <w:rFonts w:ascii="Arial" w:hAnsi="Arial"/>
                <w:sz w:val="20"/>
                <w:szCs w:val="20"/>
              </w:rPr>
            </w:pPr>
          </w:p>
        </w:tc>
        <w:tc>
          <w:tcPr>
            <w:tcW w:w="4338" w:type="dxa"/>
          </w:tcPr>
          <w:p w:rsidR="000477C0" w:rsidRDefault="00F31F39" w:rsidP="00F31F39">
            <w:pPr>
              <w:pStyle w:val="ListParagraph"/>
              <w:numPr>
                <w:ilvl w:val="0"/>
                <w:numId w:val="8"/>
              </w:numPr>
              <w:rPr>
                <w:rFonts w:ascii="Arial" w:hAnsi="Arial"/>
                <w:sz w:val="20"/>
                <w:szCs w:val="20"/>
              </w:rPr>
            </w:pPr>
            <w:r>
              <w:rPr>
                <w:rFonts w:ascii="Arial" w:hAnsi="Arial"/>
                <w:sz w:val="20"/>
                <w:szCs w:val="20"/>
              </w:rPr>
              <w:t xml:space="preserve">Maths lead </w:t>
            </w:r>
            <w:r w:rsidR="0031752A">
              <w:rPr>
                <w:rFonts w:ascii="Arial" w:hAnsi="Arial"/>
                <w:sz w:val="20"/>
                <w:szCs w:val="20"/>
              </w:rPr>
              <w:t xml:space="preserve">and EYFS </w:t>
            </w:r>
            <w:r>
              <w:rPr>
                <w:rFonts w:ascii="Arial" w:hAnsi="Arial"/>
                <w:sz w:val="20"/>
                <w:szCs w:val="20"/>
              </w:rPr>
              <w:t>to engage with maths mastery project with great north maths hub</w:t>
            </w:r>
          </w:p>
          <w:p w:rsidR="00F31F39" w:rsidRPr="00F31F39" w:rsidRDefault="00F31F39" w:rsidP="00F31F39">
            <w:pPr>
              <w:pStyle w:val="ListParagraph"/>
              <w:numPr>
                <w:ilvl w:val="0"/>
                <w:numId w:val="8"/>
              </w:numPr>
              <w:rPr>
                <w:rFonts w:ascii="Arial" w:hAnsi="Arial"/>
                <w:sz w:val="20"/>
                <w:szCs w:val="20"/>
              </w:rPr>
            </w:pPr>
            <w:r w:rsidRPr="00F31F39">
              <w:rPr>
                <w:rFonts w:ascii="Arial" w:hAnsi="Arial"/>
                <w:sz w:val="20"/>
                <w:szCs w:val="20"/>
              </w:rPr>
              <w:t>Continue to embed Maths mastery across the school with regular training and support for staff to ensure fully implemented.</w:t>
            </w:r>
          </w:p>
          <w:p w:rsidR="00F31F39" w:rsidRPr="00F31F39" w:rsidRDefault="003F5929" w:rsidP="00F31F39">
            <w:pPr>
              <w:pStyle w:val="ListParagraph"/>
              <w:numPr>
                <w:ilvl w:val="0"/>
                <w:numId w:val="8"/>
              </w:numPr>
              <w:rPr>
                <w:rFonts w:ascii="Arial" w:hAnsi="Arial"/>
                <w:sz w:val="20"/>
                <w:szCs w:val="20"/>
              </w:rPr>
            </w:pPr>
            <w:r>
              <w:rPr>
                <w:rFonts w:ascii="Arial" w:hAnsi="Arial"/>
                <w:sz w:val="20"/>
                <w:szCs w:val="20"/>
              </w:rPr>
              <w:t>D</w:t>
            </w:r>
            <w:r w:rsidR="00F31F39" w:rsidRPr="00F31F39">
              <w:rPr>
                <w:rFonts w:ascii="Arial" w:hAnsi="Arial"/>
                <w:sz w:val="20"/>
                <w:szCs w:val="20"/>
              </w:rPr>
              <w:t>aily CLIC takes place to increase focus on times tables</w:t>
            </w:r>
          </w:p>
          <w:p w:rsidR="00F31F39" w:rsidRDefault="00F31F39" w:rsidP="00F31F39">
            <w:pPr>
              <w:pStyle w:val="ListParagraph"/>
              <w:numPr>
                <w:ilvl w:val="0"/>
                <w:numId w:val="8"/>
              </w:numPr>
              <w:rPr>
                <w:rFonts w:ascii="Arial" w:hAnsi="Arial"/>
                <w:sz w:val="20"/>
                <w:szCs w:val="20"/>
              </w:rPr>
            </w:pPr>
            <w:r w:rsidRPr="000C63AA">
              <w:rPr>
                <w:rFonts w:ascii="Arial" w:hAnsi="Arial"/>
                <w:sz w:val="20"/>
                <w:szCs w:val="20"/>
              </w:rPr>
              <w:t>T</w:t>
            </w:r>
            <w:r>
              <w:rPr>
                <w:rFonts w:ascii="Arial" w:hAnsi="Arial"/>
                <w:sz w:val="20"/>
                <w:szCs w:val="20"/>
              </w:rPr>
              <w:t>argeted support needed for Y6</w:t>
            </w:r>
            <w:r w:rsidRPr="000C63AA">
              <w:rPr>
                <w:rFonts w:ascii="Arial" w:hAnsi="Arial"/>
                <w:sz w:val="20"/>
                <w:szCs w:val="20"/>
              </w:rPr>
              <w:t xml:space="preserve"> </w:t>
            </w:r>
            <w:r>
              <w:rPr>
                <w:rFonts w:ascii="Arial" w:hAnsi="Arial"/>
                <w:sz w:val="20"/>
                <w:szCs w:val="20"/>
              </w:rPr>
              <w:t>- two</w:t>
            </w:r>
            <w:r w:rsidRPr="000C63AA">
              <w:rPr>
                <w:rFonts w:ascii="Arial" w:hAnsi="Arial"/>
                <w:sz w:val="20"/>
                <w:szCs w:val="20"/>
              </w:rPr>
              <w:t xml:space="preserve"> small classes </w:t>
            </w:r>
          </w:p>
          <w:p w:rsidR="00C621E6" w:rsidRPr="006B1676" w:rsidRDefault="00C621E6" w:rsidP="00C621E6">
            <w:pPr>
              <w:pStyle w:val="ListParagraph"/>
              <w:numPr>
                <w:ilvl w:val="0"/>
                <w:numId w:val="8"/>
              </w:numPr>
              <w:rPr>
                <w:rFonts w:ascii="Arial" w:hAnsi="Arial"/>
                <w:sz w:val="20"/>
                <w:szCs w:val="20"/>
              </w:rPr>
            </w:pPr>
            <w:r w:rsidRPr="00AE78F2">
              <w:rPr>
                <w:rFonts w:ascii="Arial" w:hAnsi="Arial" w:cs="Arial"/>
                <w:sz w:val="18"/>
                <w:szCs w:val="18"/>
              </w:rPr>
              <w:t xml:space="preserve">We want to invest some of the PP in longer term change which will help all pupils. Many different evidence sources, e.g. </w:t>
            </w:r>
            <w:r>
              <w:rPr>
                <w:rFonts w:ascii="Arial" w:hAnsi="Arial" w:cs="Arial"/>
                <w:sz w:val="18"/>
                <w:szCs w:val="18"/>
              </w:rPr>
              <w:t>EEF Toolkit</w:t>
            </w:r>
            <w:r w:rsidRPr="00AE78F2">
              <w:rPr>
                <w:rFonts w:ascii="Arial" w:hAnsi="Arial" w:cs="Arial"/>
                <w:sz w:val="18"/>
                <w:szCs w:val="18"/>
              </w:rPr>
              <w:t xml:space="preserve"> suggest high quality feedback is an effective way to improve attainment, and it is suitable as an approach that we can embed across the school.</w:t>
            </w:r>
            <w:r>
              <w:rPr>
                <w:rFonts w:ascii="Arial" w:hAnsi="Arial" w:cs="Arial"/>
                <w:sz w:val="18"/>
                <w:szCs w:val="18"/>
              </w:rPr>
              <w:t xml:space="preserve"> – maths feedback will be the focus for term 1</w:t>
            </w:r>
          </w:p>
          <w:p w:rsidR="006B1676" w:rsidRPr="00F31F39" w:rsidRDefault="006B1676" w:rsidP="00C621E6">
            <w:pPr>
              <w:pStyle w:val="ListParagraph"/>
              <w:numPr>
                <w:ilvl w:val="0"/>
                <w:numId w:val="8"/>
              </w:numPr>
              <w:rPr>
                <w:rFonts w:ascii="Arial" w:hAnsi="Arial"/>
                <w:sz w:val="20"/>
                <w:szCs w:val="20"/>
              </w:rPr>
            </w:pPr>
          </w:p>
        </w:tc>
        <w:tc>
          <w:tcPr>
            <w:tcW w:w="3320" w:type="dxa"/>
          </w:tcPr>
          <w:p w:rsidR="00C621E6" w:rsidRDefault="00C621E6" w:rsidP="00C621E6">
            <w:pPr>
              <w:pStyle w:val="ListParagraph"/>
              <w:numPr>
                <w:ilvl w:val="0"/>
                <w:numId w:val="8"/>
              </w:numPr>
              <w:rPr>
                <w:rFonts w:ascii="Arial" w:hAnsi="Arial"/>
                <w:sz w:val="20"/>
                <w:szCs w:val="20"/>
              </w:rPr>
            </w:pPr>
            <w:r>
              <w:rPr>
                <w:rFonts w:ascii="Arial" w:hAnsi="Arial"/>
                <w:sz w:val="20"/>
                <w:szCs w:val="20"/>
              </w:rPr>
              <w:t>Ongoing CPD throughout the year for projects engaged with</w:t>
            </w:r>
          </w:p>
          <w:p w:rsidR="00C621E6" w:rsidRDefault="00C621E6" w:rsidP="00C621E6">
            <w:pPr>
              <w:pStyle w:val="ListParagraph"/>
              <w:numPr>
                <w:ilvl w:val="0"/>
                <w:numId w:val="8"/>
              </w:numPr>
              <w:rPr>
                <w:rFonts w:ascii="Arial" w:hAnsi="Arial"/>
                <w:sz w:val="20"/>
                <w:szCs w:val="20"/>
              </w:rPr>
            </w:pPr>
            <w:r>
              <w:rPr>
                <w:rFonts w:ascii="Arial" w:hAnsi="Arial"/>
                <w:sz w:val="20"/>
                <w:szCs w:val="20"/>
              </w:rPr>
              <w:t>Yearly MAT assessment cycle in place with termly pupil progress meetings</w:t>
            </w:r>
          </w:p>
          <w:p w:rsidR="00C621E6" w:rsidRDefault="00C621E6" w:rsidP="00C621E6">
            <w:pPr>
              <w:pStyle w:val="ListParagraph"/>
              <w:numPr>
                <w:ilvl w:val="0"/>
                <w:numId w:val="8"/>
              </w:numPr>
              <w:rPr>
                <w:rFonts w:ascii="Arial" w:hAnsi="Arial"/>
                <w:sz w:val="20"/>
                <w:szCs w:val="20"/>
              </w:rPr>
            </w:pPr>
            <w:r>
              <w:rPr>
                <w:rFonts w:ascii="Arial" w:hAnsi="Arial"/>
                <w:sz w:val="20"/>
                <w:szCs w:val="20"/>
              </w:rPr>
              <w:t>MAT moderation taking place half termly</w:t>
            </w:r>
          </w:p>
          <w:p w:rsidR="00C621E6" w:rsidRDefault="00C621E6" w:rsidP="00C621E6">
            <w:pPr>
              <w:pStyle w:val="ListParagraph"/>
              <w:numPr>
                <w:ilvl w:val="0"/>
                <w:numId w:val="8"/>
              </w:numPr>
              <w:rPr>
                <w:rFonts w:ascii="Arial" w:hAnsi="Arial"/>
                <w:sz w:val="20"/>
                <w:szCs w:val="20"/>
              </w:rPr>
            </w:pPr>
            <w:r>
              <w:rPr>
                <w:rFonts w:ascii="Arial" w:hAnsi="Arial"/>
                <w:sz w:val="20"/>
                <w:szCs w:val="20"/>
              </w:rPr>
              <w:t>School monitoring calendar with regular book scrutiny and book sharing</w:t>
            </w:r>
          </w:p>
          <w:p w:rsidR="000477C0" w:rsidRPr="000C63AA" w:rsidRDefault="000477C0" w:rsidP="00C57C93">
            <w:pPr>
              <w:rPr>
                <w:rFonts w:ascii="Arial" w:hAnsi="Arial"/>
                <w:sz w:val="20"/>
                <w:szCs w:val="20"/>
              </w:rPr>
            </w:pPr>
          </w:p>
        </w:tc>
        <w:tc>
          <w:tcPr>
            <w:tcW w:w="1274" w:type="dxa"/>
          </w:tcPr>
          <w:p w:rsidR="000477C0" w:rsidRPr="000C63AA" w:rsidRDefault="00C621E6" w:rsidP="00C57C93">
            <w:pPr>
              <w:rPr>
                <w:rFonts w:ascii="Arial" w:hAnsi="Arial"/>
                <w:sz w:val="20"/>
                <w:szCs w:val="20"/>
              </w:rPr>
            </w:pPr>
            <w:r>
              <w:rPr>
                <w:rFonts w:ascii="Arial" w:hAnsi="Arial"/>
                <w:sz w:val="20"/>
                <w:szCs w:val="20"/>
              </w:rPr>
              <w:t>Maths lead</w:t>
            </w:r>
          </w:p>
        </w:tc>
        <w:tc>
          <w:tcPr>
            <w:tcW w:w="2066" w:type="dxa"/>
          </w:tcPr>
          <w:p w:rsidR="000477C0" w:rsidRDefault="000808DF" w:rsidP="0031752A">
            <w:pPr>
              <w:rPr>
                <w:rFonts w:ascii="Arial" w:hAnsi="Arial"/>
                <w:sz w:val="20"/>
                <w:szCs w:val="20"/>
              </w:rPr>
            </w:pPr>
            <w:r>
              <w:rPr>
                <w:rFonts w:ascii="Arial" w:hAnsi="Arial"/>
                <w:sz w:val="20"/>
                <w:szCs w:val="20"/>
              </w:rPr>
              <w:t>Oct 20</w:t>
            </w:r>
          </w:p>
          <w:p w:rsidR="00632E05" w:rsidRDefault="00632E05" w:rsidP="0031752A">
            <w:pPr>
              <w:rPr>
                <w:rFonts w:ascii="Arial" w:hAnsi="Arial"/>
                <w:sz w:val="20"/>
                <w:szCs w:val="20"/>
              </w:rPr>
            </w:pPr>
          </w:p>
          <w:p w:rsidR="00632E05" w:rsidRDefault="00632E05" w:rsidP="0031752A">
            <w:pPr>
              <w:rPr>
                <w:rFonts w:ascii="Arial" w:hAnsi="Arial"/>
                <w:sz w:val="20"/>
                <w:szCs w:val="20"/>
              </w:rPr>
            </w:pPr>
          </w:p>
          <w:p w:rsidR="00632E05" w:rsidRDefault="000808DF" w:rsidP="0031752A">
            <w:pPr>
              <w:rPr>
                <w:rFonts w:ascii="Arial" w:hAnsi="Arial"/>
                <w:sz w:val="20"/>
                <w:szCs w:val="20"/>
              </w:rPr>
            </w:pPr>
            <w:r>
              <w:rPr>
                <w:rFonts w:ascii="Arial" w:hAnsi="Arial"/>
                <w:sz w:val="20"/>
                <w:szCs w:val="20"/>
              </w:rPr>
              <w:t>Oct 20</w:t>
            </w:r>
          </w:p>
          <w:p w:rsidR="00632E05" w:rsidRDefault="00632E05" w:rsidP="0031752A">
            <w:pPr>
              <w:rPr>
                <w:rFonts w:ascii="Arial" w:hAnsi="Arial"/>
                <w:sz w:val="20"/>
                <w:szCs w:val="20"/>
              </w:rPr>
            </w:pPr>
          </w:p>
          <w:p w:rsidR="00632E05" w:rsidRDefault="00632E05" w:rsidP="0031752A">
            <w:pPr>
              <w:rPr>
                <w:rFonts w:ascii="Arial" w:hAnsi="Arial"/>
                <w:sz w:val="20"/>
                <w:szCs w:val="20"/>
              </w:rPr>
            </w:pPr>
          </w:p>
          <w:p w:rsidR="00632E05" w:rsidRDefault="00632E05" w:rsidP="0031752A">
            <w:pPr>
              <w:rPr>
                <w:rFonts w:ascii="Arial" w:hAnsi="Arial"/>
                <w:sz w:val="20"/>
                <w:szCs w:val="20"/>
              </w:rPr>
            </w:pPr>
          </w:p>
          <w:p w:rsidR="00632E05" w:rsidRDefault="00632E05" w:rsidP="0031752A">
            <w:pPr>
              <w:rPr>
                <w:rFonts w:ascii="Arial" w:hAnsi="Arial"/>
                <w:sz w:val="20"/>
                <w:szCs w:val="20"/>
              </w:rPr>
            </w:pPr>
          </w:p>
          <w:p w:rsidR="00632E05" w:rsidRDefault="00632E05" w:rsidP="0031752A">
            <w:pPr>
              <w:rPr>
                <w:rFonts w:ascii="Arial" w:hAnsi="Arial"/>
                <w:sz w:val="20"/>
                <w:szCs w:val="20"/>
              </w:rPr>
            </w:pPr>
          </w:p>
          <w:p w:rsidR="00632E05" w:rsidRDefault="000808DF" w:rsidP="0031752A">
            <w:pPr>
              <w:rPr>
                <w:rFonts w:ascii="Arial" w:hAnsi="Arial"/>
                <w:sz w:val="20"/>
                <w:szCs w:val="20"/>
              </w:rPr>
            </w:pPr>
            <w:r>
              <w:rPr>
                <w:rFonts w:ascii="Arial" w:hAnsi="Arial"/>
                <w:sz w:val="20"/>
                <w:szCs w:val="20"/>
              </w:rPr>
              <w:t>Nov 20</w:t>
            </w:r>
          </w:p>
          <w:p w:rsidR="00632E05" w:rsidRPr="000C63AA" w:rsidRDefault="00632E05" w:rsidP="0031752A">
            <w:pPr>
              <w:rPr>
                <w:rFonts w:ascii="Arial" w:hAnsi="Arial"/>
                <w:sz w:val="20"/>
                <w:szCs w:val="20"/>
              </w:rPr>
            </w:pPr>
          </w:p>
        </w:tc>
      </w:tr>
      <w:tr w:rsidR="0031752A" w:rsidRPr="000C63AA" w:rsidTr="00270C22">
        <w:trPr>
          <w:trHeight w:val="67"/>
        </w:trPr>
        <w:tc>
          <w:tcPr>
            <w:tcW w:w="15390" w:type="dxa"/>
            <w:gridSpan w:val="8"/>
          </w:tcPr>
          <w:p w:rsidR="0031752A" w:rsidRDefault="0031752A" w:rsidP="0031752A">
            <w:pPr>
              <w:rPr>
                <w:rFonts w:ascii="Arial" w:hAnsi="Arial" w:cs="Arial"/>
                <w:sz w:val="18"/>
                <w:szCs w:val="18"/>
              </w:rPr>
            </w:pPr>
            <w:proofErr w:type="gramStart"/>
            <w:r>
              <w:rPr>
                <w:rFonts w:ascii="Arial" w:hAnsi="Arial" w:cs="Arial"/>
                <w:sz w:val="18"/>
                <w:szCs w:val="18"/>
              </w:rPr>
              <w:t>Rationale:-</w:t>
            </w:r>
            <w:proofErr w:type="gramEnd"/>
          </w:p>
          <w:p w:rsidR="0031752A" w:rsidRDefault="0031752A" w:rsidP="0031752A">
            <w:pPr>
              <w:rPr>
                <w:rFonts w:ascii="Arial" w:hAnsi="Arial" w:cs="Arial"/>
                <w:sz w:val="18"/>
                <w:szCs w:val="18"/>
              </w:rPr>
            </w:pPr>
          </w:p>
          <w:p w:rsidR="0031752A" w:rsidRPr="0091778E" w:rsidRDefault="0031752A" w:rsidP="0031752A">
            <w:pPr>
              <w:rPr>
                <w:rFonts w:ascii="Arial" w:hAnsi="Arial" w:cs="Arial"/>
                <w:sz w:val="18"/>
                <w:szCs w:val="18"/>
              </w:rPr>
            </w:pPr>
            <w:r w:rsidRPr="0091778E">
              <w:rPr>
                <w:rFonts w:ascii="Arial" w:hAnsi="Arial" w:cs="Arial"/>
                <w:sz w:val="18"/>
                <w:szCs w:val="18"/>
              </w:rPr>
              <w:t xml:space="preserve">Reducing class size is demonstrated by the EEF to show increased progress at </w:t>
            </w:r>
            <w:hyperlink r:id="rId19" w:history="1">
              <w:r w:rsidRPr="0091778E">
                <w:rPr>
                  <w:rStyle w:val="Hyperlink"/>
                  <w:rFonts w:ascii="Arial" w:hAnsi="Arial" w:cs="Arial"/>
                  <w:sz w:val="18"/>
                  <w:szCs w:val="18"/>
                </w:rPr>
                <w:t>https://educationendowmentfoundation.org.uk/evidence-summaries/teaching-learning-toolkit/reducing-class-size/</w:t>
              </w:r>
            </w:hyperlink>
            <w:r w:rsidRPr="0091778E">
              <w:rPr>
                <w:rFonts w:ascii="Arial" w:hAnsi="Arial" w:cs="Arial"/>
                <w:sz w:val="18"/>
                <w:szCs w:val="18"/>
              </w:rPr>
              <w:t xml:space="preserve"> </w:t>
            </w:r>
          </w:p>
          <w:p w:rsidR="0031752A" w:rsidRPr="000C63AA" w:rsidRDefault="0031752A" w:rsidP="00C57C93">
            <w:pPr>
              <w:rPr>
                <w:rFonts w:ascii="Arial" w:hAnsi="Arial"/>
                <w:sz w:val="20"/>
                <w:szCs w:val="20"/>
              </w:rPr>
            </w:pPr>
          </w:p>
        </w:tc>
      </w:tr>
    </w:tbl>
    <w:p w:rsidR="005B5388" w:rsidRPr="000C63AA" w:rsidRDefault="005B5388">
      <w:pPr>
        <w:rPr>
          <w:sz w:val="20"/>
          <w:szCs w:val="20"/>
        </w:rPr>
      </w:pPr>
      <w:r w:rsidRPr="000C63AA">
        <w:rPr>
          <w:sz w:val="20"/>
          <w:szCs w:val="20"/>
        </w:rPr>
        <w:br w:type="page"/>
      </w:r>
    </w:p>
    <w:p w:rsidR="00AE7E92" w:rsidRPr="000C63AA" w:rsidRDefault="00AE7E92">
      <w:pPr>
        <w:rPr>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1635"/>
        <w:gridCol w:w="2363"/>
        <w:gridCol w:w="4206"/>
        <w:gridCol w:w="18"/>
        <w:gridCol w:w="3545"/>
        <w:gridCol w:w="1806"/>
        <w:gridCol w:w="1817"/>
      </w:tblGrid>
      <w:tr w:rsidR="00C621E6" w:rsidRPr="000C63AA" w:rsidTr="00C621E6">
        <w:tc>
          <w:tcPr>
            <w:tcW w:w="13573" w:type="dxa"/>
            <w:gridSpan w:val="6"/>
            <w:shd w:val="clear" w:color="auto" w:fill="CC99FF"/>
          </w:tcPr>
          <w:p w:rsidR="00C621E6" w:rsidRPr="000C63AA" w:rsidRDefault="00C621E6" w:rsidP="00C57C93">
            <w:pPr>
              <w:rPr>
                <w:rFonts w:ascii="Arial" w:hAnsi="Arial"/>
                <w:sz w:val="20"/>
                <w:szCs w:val="20"/>
              </w:rPr>
            </w:pPr>
            <w:r w:rsidRPr="000C63AA">
              <w:rPr>
                <w:rFonts w:ascii="Arial" w:hAnsi="Arial"/>
                <w:sz w:val="20"/>
                <w:szCs w:val="20"/>
              </w:rPr>
              <w:t>ii) TARGETED SUPPORT</w:t>
            </w:r>
          </w:p>
        </w:tc>
        <w:tc>
          <w:tcPr>
            <w:tcW w:w="1817" w:type="dxa"/>
            <w:shd w:val="clear" w:color="auto" w:fill="CC99FF"/>
          </w:tcPr>
          <w:p w:rsidR="00C621E6" w:rsidRPr="000C63AA" w:rsidRDefault="00C621E6" w:rsidP="00C57C93">
            <w:pPr>
              <w:rPr>
                <w:rFonts w:ascii="Arial" w:hAnsi="Arial"/>
                <w:sz w:val="20"/>
                <w:szCs w:val="20"/>
              </w:rPr>
            </w:pPr>
          </w:p>
        </w:tc>
      </w:tr>
      <w:tr w:rsidR="00C621E6" w:rsidRPr="000C63AA" w:rsidTr="00C621E6">
        <w:tc>
          <w:tcPr>
            <w:tcW w:w="1635" w:type="dxa"/>
            <w:shd w:val="clear" w:color="auto" w:fill="CCCCCC"/>
          </w:tcPr>
          <w:p w:rsidR="00C621E6" w:rsidRPr="000C63AA" w:rsidRDefault="00C621E6" w:rsidP="00C621E6">
            <w:pPr>
              <w:rPr>
                <w:rFonts w:ascii="Arial" w:hAnsi="Arial"/>
                <w:b/>
                <w:sz w:val="20"/>
                <w:szCs w:val="20"/>
              </w:rPr>
            </w:pPr>
            <w:r w:rsidRPr="000C63AA">
              <w:rPr>
                <w:rFonts w:ascii="Arial" w:hAnsi="Arial"/>
                <w:b/>
                <w:sz w:val="20"/>
                <w:szCs w:val="20"/>
              </w:rPr>
              <w:t>Desired Outcomes</w:t>
            </w:r>
          </w:p>
        </w:tc>
        <w:tc>
          <w:tcPr>
            <w:tcW w:w="2363" w:type="dxa"/>
            <w:shd w:val="clear" w:color="auto" w:fill="CCCCCC"/>
          </w:tcPr>
          <w:p w:rsidR="00C621E6" w:rsidRPr="000C63AA" w:rsidRDefault="00C621E6" w:rsidP="00C621E6">
            <w:pPr>
              <w:rPr>
                <w:rFonts w:ascii="Arial" w:hAnsi="Arial"/>
                <w:b/>
                <w:sz w:val="20"/>
                <w:szCs w:val="20"/>
              </w:rPr>
            </w:pPr>
            <w:r w:rsidRPr="000C63AA">
              <w:rPr>
                <w:rFonts w:ascii="Arial" w:hAnsi="Arial"/>
                <w:b/>
                <w:sz w:val="20"/>
                <w:szCs w:val="20"/>
              </w:rPr>
              <w:t>Chosen action/ approach</w:t>
            </w:r>
          </w:p>
        </w:tc>
        <w:tc>
          <w:tcPr>
            <w:tcW w:w="4224" w:type="dxa"/>
            <w:gridSpan w:val="2"/>
            <w:shd w:val="clear" w:color="auto" w:fill="CCCCCC"/>
          </w:tcPr>
          <w:p w:rsidR="00C621E6" w:rsidRPr="000C63AA" w:rsidRDefault="00C621E6" w:rsidP="00C621E6">
            <w:pPr>
              <w:rPr>
                <w:rFonts w:ascii="Arial" w:hAnsi="Arial"/>
                <w:b/>
                <w:sz w:val="20"/>
                <w:szCs w:val="20"/>
              </w:rPr>
            </w:pPr>
            <w:r>
              <w:rPr>
                <w:rFonts w:ascii="Arial" w:hAnsi="Arial"/>
                <w:b/>
                <w:sz w:val="20"/>
                <w:szCs w:val="20"/>
              </w:rPr>
              <w:t>Evidence and rational for this choice?</w:t>
            </w:r>
          </w:p>
        </w:tc>
        <w:tc>
          <w:tcPr>
            <w:tcW w:w="3545" w:type="dxa"/>
            <w:shd w:val="clear" w:color="auto" w:fill="CCCCCC"/>
          </w:tcPr>
          <w:p w:rsidR="00C621E6" w:rsidRPr="000C63AA" w:rsidRDefault="00C621E6" w:rsidP="00C621E6">
            <w:pPr>
              <w:rPr>
                <w:rFonts w:ascii="Arial" w:hAnsi="Arial"/>
                <w:b/>
                <w:sz w:val="20"/>
                <w:szCs w:val="20"/>
              </w:rPr>
            </w:pPr>
            <w:r>
              <w:rPr>
                <w:rFonts w:ascii="Arial" w:hAnsi="Arial"/>
                <w:b/>
                <w:sz w:val="20"/>
                <w:szCs w:val="20"/>
              </w:rPr>
              <w:t>How will you ensure it is implemented well?</w:t>
            </w:r>
          </w:p>
        </w:tc>
        <w:tc>
          <w:tcPr>
            <w:tcW w:w="1806" w:type="dxa"/>
            <w:shd w:val="clear" w:color="auto" w:fill="CCCCCC"/>
          </w:tcPr>
          <w:p w:rsidR="00C621E6" w:rsidRPr="000C63AA" w:rsidRDefault="00C621E6" w:rsidP="00C621E6">
            <w:pPr>
              <w:rPr>
                <w:rFonts w:ascii="Arial" w:hAnsi="Arial"/>
                <w:b/>
                <w:sz w:val="20"/>
                <w:szCs w:val="20"/>
              </w:rPr>
            </w:pPr>
            <w:r>
              <w:rPr>
                <w:rFonts w:ascii="Arial" w:hAnsi="Arial"/>
                <w:b/>
                <w:sz w:val="20"/>
                <w:szCs w:val="20"/>
              </w:rPr>
              <w:t>Staff lead</w:t>
            </w:r>
          </w:p>
        </w:tc>
        <w:tc>
          <w:tcPr>
            <w:tcW w:w="1817" w:type="dxa"/>
            <w:shd w:val="clear" w:color="auto" w:fill="CCCCCC"/>
          </w:tcPr>
          <w:p w:rsidR="00C621E6" w:rsidRDefault="00C621E6" w:rsidP="00C621E6">
            <w:pPr>
              <w:rPr>
                <w:rFonts w:ascii="Arial" w:hAnsi="Arial"/>
                <w:b/>
                <w:sz w:val="20"/>
                <w:szCs w:val="20"/>
              </w:rPr>
            </w:pPr>
            <w:r>
              <w:rPr>
                <w:rFonts w:ascii="Arial" w:hAnsi="Arial"/>
                <w:b/>
                <w:sz w:val="20"/>
                <w:szCs w:val="20"/>
              </w:rPr>
              <w:t>When will you review implementation?</w:t>
            </w:r>
          </w:p>
        </w:tc>
      </w:tr>
      <w:tr w:rsidR="00C621E6" w:rsidRPr="000C63AA" w:rsidTr="00270C22">
        <w:trPr>
          <w:trHeight w:val="3027"/>
        </w:trPr>
        <w:tc>
          <w:tcPr>
            <w:tcW w:w="1635" w:type="dxa"/>
          </w:tcPr>
          <w:p w:rsidR="00BC2096" w:rsidRPr="00BC2096" w:rsidRDefault="00C621E6" w:rsidP="00BC2096">
            <w:pPr>
              <w:rPr>
                <w:rFonts w:ascii="Arial" w:hAnsi="Arial"/>
                <w:sz w:val="14"/>
                <w:szCs w:val="14"/>
              </w:rPr>
            </w:pPr>
            <w:r w:rsidRPr="00523818">
              <w:rPr>
                <w:rFonts w:ascii="Arial" w:hAnsi="Arial"/>
                <w:sz w:val="14"/>
                <w:szCs w:val="14"/>
              </w:rPr>
              <w:t xml:space="preserve">A:  </w:t>
            </w:r>
            <w:r w:rsidR="00BC2096" w:rsidRPr="00BC2096">
              <w:rPr>
                <w:rFonts w:ascii="Arial" w:hAnsi="Arial"/>
                <w:sz w:val="14"/>
                <w:szCs w:val="14"/>
              </w:rPr>
              <w:t xml:space="preserve">Improve outcomes for pupils in Reception, especially in CLL – speaking, listening and understanding.  </w:t>
            </w:r>
          </w:p>
          <w:p w:rsidR="00C621E6" w:rsidRDefault="00BC2096" w:rsidP="00BC2096">
            <w:pPr>
              <w:rPr>
                <w:rFonts w:ascii="Arial" w:hAnsi="Arial"/>
                <w:sz w:val="20"/>
                <w:szCs w:val="20"/>
              </w:rPr>
            </w:pPr>
            <w:r w:rsidRPr="00BC2096">
              <w:rPr>
                <w:rFonts w:ascii="Arial" w:hAnsi="Arial"/>
                <w:sz w:val="14"/>
                <w:szCs w:val="14"/>
              </w:rPr>
              <w:t>Improve vocabulary use and understanding across the school by explicitly teaching vocabulary across the curriculum</w:t>
            </w:r>
          </w:p>
          <w:p w:rsidR="00C621E6" w:rsidRPr="00523818" w:rsidRDefault="00C621E6" w:rsidP="00292655">
            <w:pPr>
              <w:rPr>
                <w:rFonts w:ascii="Arial" w:hAnsi="Arial"/>
                <w:sz w:val="14"/>
                <w:szCs w:val="14"/>
              </w:rPr>
            </w:pPr>
            <w:r w:rsidRPr="00523818">
              <w:rPr>
                <w:rFonts w:ascii="Arial" w:hAnsi="Arial"/>
                <w:sz w:val="14"/>
                <w:szCs w:val="14"/>
              </w:rPr>
              <w:t>C: Triangulated monitoring demonstrates that more teaching is judged as consistently good or better</w:t>
            </w:r>
            <w:r w:rsidR="006B1676">
              <w:t xml:space="preserve"> </w:t>
            </w:r>
            <w:r w:rsidR="006B1676" w:rsidRPr="006B1676">
              <w:rPr>
                <w:rFonts w:ascii="Arial" w:hAnsi="Arial"/>
                <w:sz w:val="14"/>
                <w:szCs w:val="14"/>
              </w:rPr>
              <w:t>Improve teaching of memory so children retain knowledge and can recall from short and long term memory</w:t>
            </w:r>
            <w:r w:rsidRPr="00523818">
              <w:rPr>
                <w:rFonts w:ascii="Arial" w:hAnsi="Arial"/>
                <w:sz w:val="14"/>
                <w:szCs w:val="14"/>
              </w:rPr>
              <w:t>.</w:t>
            </w:r>
          </w:p>
          <w:p w:rsidR="00C621E6" w:rsidRPr="000C63AA" w:rsidRDefault="00C621E6" w:rsidP="00C57C93">
            <w:pPr>
              <w:rPr>
                <w:rFonts w:ascii="Arial" w:hAnsi="Arial"/>
                <w:sz w:val="20"/>
                <w:szCs w:val="20"/>
              </w:rPr>
            </w:pPr>
            <w:r w:rsidRPr="00523818">
              <w:rPr>
                <w:rFonts w:ascii="Arial" w:hAnsi="Arial"/>
                <w:sz w:val="14"/>
                <w:szCs w:val="14"/>
              </w:rPr>
              <w:t>G:  Improved % of pupils reading at home</w:t>
            </w:r>
            <w:r>
              <w:rPr>
                <w:rFonts w:ascii="Arial" w:hAnsi="Arial"/>
                <w:sz w:val="14"/>
                <w:szCs w:val="14"/>
              </w:rPr>
              <w:t>, and in school to improve outcomes</w:t>
            </w:r>
          </w:p>
        </w:tc>
        <w:tc>
          <w:tcPr>
            <w:tcW w:w="2363" w:type="dxa"/>
          </w:tcPr>
          <w:p w:rsidR="00C621E6" w:rsidRDefault="000808DF" w:rsidP="00C57C93">
            <w:pPr>
              <w:pStyle w:val="ListParagraph"/>
              <w:numPr>
                <w:ilvl w:val="0"/>
                <w:numId w:val="11"/>
              </w:numPr>
              <w:rPr>
                <w:rFonts w:ascii="Arial" w:hAnsi="Arial"/>
                <w:sz w:val="20"/>
                <w:szCs w:val="20"/>
              </w:rPr>
            </w:pPr>
            <w:proofErr w:type="spellStart"/>
            <w:r>
              <w:rPr>
                <w:rFonts w:ascii="Arial" w:hAnsi="Arial"/>
                <w:sz w:val="20"/>
                <w:szCs w:val="20"/>
              </w:rPr>
              <w:t>Lanchpad</w:t>
            </w:r>
            <w:proofErr w:type="spellEnd"/>
            <w:r>
              <w:rPr>
                <w:rFonts w:ascii="Arial" w:hAnsi="Arial"/>
                <w:sz w:val="20"/>
                <w:szCs w:val="20"/>
              </w:rPr>
              <w:t xml:space="preserve"> to literacy Pilot with WISE director of T+L as assessment tool for Nursery</w:t>
            </w:r>
          </w:p>
          <w:p w:rsidR="000808DF" w:rsidRPr="000808DF" w:rsidRDefault="000808DF" w:rsidP="000808DF">
            <w:pPr>
              <w:pStyle w:val="ListParagraph"/>
              <w:numPr>
                <w:ilvl w:val="0"/>
                <w:numId w:val="11"/>
              </w:numPr>
              <w:rPr>
                <w:rFonts w:ascii="Arial" w:hAnsi="Arial"/>
                <w:sz w:val="20"/>
                <w:szCs w:val="20"/>
              </w:rPr>
            </w:pPr>
            <w:r>
              <w:rPr>
                <w:rFonts w:ascii="Arial" w:hAnsi="Arial"/>
                <w:sz w:val="20"/>
                <w:szCs w:val="20"/>
              </w:rPr>
              <w:t>Nuffield Early Language intervention implemented in reception (NELI)</w:t>
            </w:r>
          </w:p>
          <w:p w:rsidR="00BC2096" w:rsidRDefault="00BC2096" w:rsidP="00C57C93">
            <w:pPr>
              <w:pStyle w:val="ListParagraph"/>
              <w:numPr>
                <w:ilvl w:val="0"/>
                <w:numId w:val="11"/>
              </w:numPr>
              <w:rPr>
                <w:rFonts w:ascii="Arial" w:hAnsi="Arial"/>
                <w:sz w:val="20"/>
                <w:szCs w:val="20"/>
              </w:rPr>
            </w:pPr>
            <w:r>
              <w:rPr>
                <w:rFonts w:ascii="Arial" w:hAnsi="Arial"/>
                <w:sz w:val="20"/>
                <w:szCs w:val="20"/>
              </w:rPr>
              <w:t>Bedrock vocabulary targeted support for some</w:t>
            </w:r>
          </w:p>
          <w:p w:rsidR="000808DF" w:rsidRDefault="000808DF" w:rsidP="00C57C93">
            <w:pPr>
              <w:pStyle w:val="ListParagraph"/>
              <w:numPr>
                <w:ilvl w:val="0"/>
                <w:numId w:val="11"/>
              </w:numPr>
              <w:rPr>
                <w:rFonts w:ascii="Arial" w:hAnsi="Arial"/>
                <w:sz w:val="20"/>
                <w:szCs w:val="20"/>
              </w:rPr>
            </w:pPr>
            <w:r>
              <w:rPr>
                <w:rFonts w:ascii="Arial" w:hAnsi="Arial"/>
                <w:sz w:val="20"/>
                <w:szCs w:val="20"/>
              </w:rPr>
              <w:t>BRP intervention used across school</w:t>
            </w:r>
          </w:p>
          <w:p w:rsidR="000808DF" w:rsidRDefault="000808DF" w:rsidP="00C57C93">
            <w:pPr>
              <w:pStyle w:val="ListParagraph"/>
              <w:numPr>
                <w:ilvl w:val="0"/>
                <w:numId w:val="11"/>
              </w:numPr>
              <w:rPr>
                <w:rFonts w:ascii="Arial" w:hAnsi="Arial"/>
                <w:sz w:val="20"/>
                <w:szCs w:val="20"/>
              </w:rPr>
            </w:pPr>
            <w:r>
              <w:rPr>
                <w:rFonts w:ascii="Arial" w:hAnsi="Arial"/>
                <w:sz w:val="20"/>
                <w:szCs w:val="20"/>
              </w:rPr>
              <w:t>RAG approach to reading across school for all children</w:t>
            </w:r>
          </w:p>
          <w:p w:rsidR="00C621E6" w:rsidRPr="000808DF" w:rsidRDefault="00C621E6" w:rsidP="000808DF">
            <w:pPr>
              <w:ind w:left="360"/>
              <w:rPr>
                <w:rFonts w:ascii="Arial" w:hAnsi="Arial"/>
                <w:sz w:val="20"/>
                <w:szCs w:val="20"/>
              </w:rPr>
            </w:pPr>
          </w:p>
        </w:tc>
        <w:tc>
          <w:tcPr>
            <w:tcW w:w="4206" w:type="dxa"/>
          </w:tcPr>
          <w:p w:rsidR="00C621E6" w:rsidRDefault="00C621E6" w:rsidP="00C621E6">
            <w:pPr>
              <w:pStyle w:val="ListParagraph"/>
              <w:numPr>
                <w:ilvl w:val="0"/>
                <w:numId w:val="11"/>
              </w:numPr>
              <w:rPr>
                <w:rFonts w:ascii="Arial" w:hAnsi="Arial"/>
                <w:sz w:val="20"/>
                <w:szCs w:val="20"/>
              </w:rPr>
            </w:pPr>
            <w:r>
              <w:rPr>
                <w:rFonts w:ascii="Arial" w:hAnsi="Arial"/>
                <w:sz w:val="20"/>
                <w:szCs w:val="20"/>
              </w:rPr>
              <w:t>EEF guidance demonstrates that an increase emphasis on speaking and listening skills will have an impact on literacy outcomes for all pupils – and those from disadvantages backgrounds</w:t>
            </w:r>
          </w:p>
          <w:p w:rsidR="00BC2096" w:rsidRDefault="00BC2096" w:rsidP="00C621E6">
            <w:pPr>
              <w:pStyle w:val="ListParagraph"/>
              <w:numPr>
                <w:ilvl w:val="0"/>
                <w:numId w:val="11"/>
              </w:numPr>
              <w:rPr>
                <w:rFonts w:ascii="Arial" w:hAnsi="Arial"/>
                <w:sz w:val="20"/>
                <w:szCs w:val="20"/>
              </w:rPr>
            </w:pPr>
            <w:r>
              <w:rPr>
                <w:rFonts w:ascii="Arial" w:hAnsi="Arial"/>
                <w:sz w:val="20"/>
                <w:szCs w:val="20"/>
              </w:rPr>
              <w:t>Increased teaching of vocabulary</w:t>
            </w:r>
            <w:r w:rsidR="006B1676">
              <w:rPr>
                <w:rFonts w:ascii="Arial" w:hAnsi="Arial"/>
                <w:sz w:val="20"/>
                <w:szCs w:val="20"/>
              </w:rPr>
              <w:t xml:space="preserve"> and practice using Bedrock vocabulary programme weekly</w:t>
            </w:r>
          </w:p>
          <w:p w:rsidR="00C621E6" w:rsidRDefault="00C621E6" w:rsidP="00C621E6">
            <w:pPr>
              <w:pStyle w:val="ListParagraph"/>
              <w:numPr>
                <w:ilvl w:val="0"/>
                <w:numId w:val="11"/>
              </w:numPr>
              <w:rPr>
                <w:rFonts w:ascii="Arial" w:hAnsi="Arial"/>
                <w:sz w:val="20"/>
                <w:szCs w:val="20"/>
              </w:rPr>
            </w:pPr>
            <w:r>
              <w:rPr>
                <w:rFonts w:ascii="Arial" w:hAnsi="Arial"/>
                <w:sz w:val="20"/>
                <w:szCs w:val="20"/>
              </w:rPr>
              <w:t>Staff CPD ongoing with WISE FS executive leader</w:t>
            </w:r>
          </w:p>
          <w:p w:rsidR="00866331" w:rsidRPr="00C621E6" w:rsidRDefault="00866331" w:rsidP="00C621E6">
            <w:pPr>
              <w:pStyle w:val="ListParagraph"/>
              <w:numPr>
                <w:ilvl w:val="0"/>
                <w:numId w:val="11"/>
              </w:numPr>
              <w:rPr>
                <w:rFonts w:ascii="Arial" w:hAnsi="Arial"/>
                <w:sz w:val="20"/>
                <w:szCs w:val="20"/>
              </w:rPr>
            </w:pPr>
            <w:r>
              <w:rPr>
                <w:rFonts w:ascii="Arial" w:hAnsi="Arial"/>
                <w:sz w:val="20"/>
                <w:szCs w:val="20"/>
              </w:rPr>
              <w:t>Previous impact identified through use of BRP</w:t>
            </w:r>
          </w:p>
        </w:tc>
        <w:tc>
          <w:tcPr>
            <w:tcW w:w="3563" w:type="dxa"/>
            <w:gridSpan w:val="2"/>
          </w:tcPr>
          <w:p w:rsidR="00C621E6" w:rsidRDefault="00C621E6" w:rsidP="00C621E6">
            <w:pPr>
              <w:pStyle w:val="ListParagraph"/>
              <w:numPr>
                <w:ilvl w:val="0"/>
                <w:numId w:val="11"/>
              </w:numPr>
              <w:rPr>
                <w:rFonts w:ascii="Arial" w:hAnsi="Arial"/>
                <w:sz w:val="20"/>
                <w:szCs w:val="20"/>
              </w:rPr>
            </w:pPr>
            <w:r>
              <w:rPr>
                <w:rFonts w:ascii="Arial" w:hAnsi="Arial"/>
                <w:sz w:val="20"/>
                <w:szCs w:val="20"/>
              </w:rPr>
              <w:t>WISE FS executive leader supports staff through ongoing coaching and mentoring</w:t>
            </w:r>
          </w:p>
          <w:p w:rsidR="000808DF" w:rsidRDefault="000808DF" w:rsidP="00C621E6">
            <w:pPr>
              <w:pStyle w:val="ListParagraph"/>
              <w:numPr>
                <w:ilvl w:val="0"/>
                <w:numId w:val="11"/>
              </w:numPr>
              <w:rPr>
                <w:rFonts w:ascii="Arial" w:hAnsi="Arial"/>
                <w:sz w:val="20"/>
                <w:szCs w:val="20"/>
              </w:rPr>
            </w:pPr>
            <w:r>
              <w:rPr>
                <w:rFonts w:ascii="Arial" w:hAnsi="Arial"/>
                <w:sz w:val="20"/>
                <w:szCs w:val="20"/>
              </w:rPr>
              <w:t>CPD for staff in BRP and NELI</w:t>
            </w:r>
          </w:p>
          <w:p w:rsidR="000808DF" w:rsidRPr="00C621E6" w:rsidRDefault="000808DF" w:rsidP="00C621E6">
            <w:pPr>
              <w:pStyle w:val="ListParagraph"/>
              <w:numPr>
                <w:ilvl w:val="0"/>
                <w:numId w:val="11"/>
              </w:numPr>
              <w:rPr>
                <w:rFonts w:ascii="Arial" w:hAnsi="Arial"/>
                <w:sz w:val="20"/>
                <w:szCs w:val="20"/>
              </w:rPr>
            </w:pPr>
            <w:r>
              <w:rPr>
                <w:rFonts w:ascii="Arial" w:hAnsi="Arial"/>
                <w:sz w:val="20"/>
                <w:szCs w:val="20"/>
              </w:rPr>
              <w:t>Monitoring fro</w:t>
            </w:r>
            <w:r w:rsidR="00866331">
              <w:rPr>
                <w:rFonts w:ascii="Arial" w:hAnsi="Arial"/>
                <w:sz w:val="20"/>
                <w:szCs w:val="20"/>
              </w:rPr>
              <w:t>m</w:t>
            </w:r>
            <w:r>
              <w:rPr>
                <w:rFonts w:ascii="Arial" w:hAnsi="Arial"/>
                <w:sz w:val="20"/>
                <w:szCs w:val="20"/>
              </w:rPr>
              <w:t xml:space="preserve"> EYFS lead and reading lead</w:t>
            </w:r>
          </w:p>
        </w:tc>
        <w:tc>
          <w:tcPr>
            <w:tcW w:w="1806" w:type="dxa"/>
          </w:tcPr>
          <w:p w:rsidR="00C621E6" w:rsidRDefault="00C621E6" w:rsidP="00C57C93">
            <w:pPr>
              <w:rPr>
                <w:rFonts w:ascii="Arial" w:hAnsi="Arial"/>
                <w:sz w:val="20"/>
                <w:szCs w:val="20"/>
              </w:rPr>
            </w:pPr>
            <w:r>
              <w:rPr>
                <w:rFonts w:ascii="Arial" w:hAnsi="Arial"/>
                <w:sz w:val="20"/>
                <w:szCs w:val="20"/>
              </w:rPr>
              <w:t>WISE FS executive leader</w:t>
            </w:r>
          </w:p>
          <w:p w:rsidR="00C621E6" w:rsidRDefault="00C621E6" w:rsidP="00C57C93">
            <w:pPr>
              <w:rPr>
                <w:rFonts w:ascii="Arial" w:hAnsi="Arial"/>
                <w:sz w:val="20"/>
                <w:szCs w:val="20"/>
              </w:rPr>
            </w:pPr>
          </w:p>
          <w:p w:rsidR="000808DF" w:rsidRDefault="000808DF" w:rsidP="00C57C93">
            <w:pPr>
              <w:rPr>
                <w:rFonts w:ascii="Arial" w:hAnsi="Arial"/>
                <w:sz w:val="20"/>
                <w:szCs w:val="20"/>
              </w:rPr>
            </w:pPr>
          </w:p>
          <w:p w:rsidR="000808DF" w:rsidRPr="000C63AA" w:rsidRDefault="000808DF" w:rsidP="00C57C93">
            <w:pPr>
              <w:rPr>
                <w:rFonts w:ascii="Arial" w:hAnsi="Arial"/>
                <w:sz w:val="20"/>
                <w:szCs w:val="20"/>
              </w:rPr>
            </w:pPr>
            <w:r>
              <w:rPr>
                <w:rFonts w:ascii="Arial" w:hAnsi="Arial"/>
                <w:sz w:val="20"/>
                <w:szCs w:val="20"/>
              </w:rPr>
              <w:t>Kate McKenna – reading lead</w:t>
            </w:r>
          </w:p>
        </w:tc>
        <w:tc>
          <w:tcPr>
            <w:tcW w:w="1817" w:type="dxa"/>
          </w:tcPr>
          <w:p w:rsidR="00632E05" w:rsidRDefault="000808DF" w:rsidP="00C57C93">
            <w:pPr>
              <w:rPr>
                <w:rFonts w:ascii="Arial" w:hAnsi="Arial"/>
                <w:sz w:val="20"/>
                <w:szCs w:val="20"/>
              </w:rPr>
            </w:pPr>
            <w:r>
              <w:rPr>
                <w:rFonts w:ascii="Arial" w:hAnsi="Arial"/>
                <w:sz w:val="20"/>
                <w:szCs w:val="20"/>
              </w:rPr>
              <w:t>Sept 20</w:t>
            </w:r>
          </w:p>
          <w:p w:rsidR="000808DF" w:rsidRDefault="000808DF" w:rsidP="00C57C93">
            <w:pPr>
              <w:rPr>
                <w:rFonts w:ascii="Arial" w:hAnsi="Arial"/>
                <w:sz w:val="20"/>
                <w:szCs w:val="20"/>
              </w:rPr>
            </w:pPr>
          </w:p>
          <w:p w:rsidR="000808DF" w:rsidRDefault="000808DF" w:rsidP="00C57C93">
            <w:pPr>
              <w:rPr>
                <w:rFonts w:ascii="Arial" w:hAnsi="Arial"/>
                <w:sz w:val="20"/>
                <w:szCs w:val="20"/>
              </w:rPr>
            </w:pPr>
          </w:p>
          <w:p w:rsidR="000808DF" w:rsidRDefault="000808DF" w:rsidP="00C57C93">
            <w:pPr>
              <w:rPr>
                <w:rFonts w:ascii="Arial" w:hAnsi="Arial"/>
                <w:sz w:val="20"/>
                <w:szCs w:val="20"/>
              </w:rPr>
            </w:pPr>
          </w:p>
          <w:p w:rsidR="000808DF" w:rsidRDefault="000808DF" w:rsidP="00C57C93">
            <w:pPr>
              <w:rPr>
                <w:rFonts w:ascii="Arial" w:hAnsi="Arial"/>
                <w:sz w:val="20"/>
                <w:szCs w:val="20"/>
              </w:rPr>
            </w:pPr>
          </w:p>
          <w:p w:rsidR="000808DF" w:rsidRDefault="000808DF" w:rsidP="00C57C93">
            <w:pPr>
              <w:rPr>
                <w:rFonts w:ascii="Arial" w:hAnsi="Arial"/>
                <w:sz w:val="20"/>
                <w:szCs w:val="20"/>
              </w:rPr>
            </w:pPr>
          </w:p>
          <w:p w:rsidR="000808DF" w:rsidRDefault="000808DF" w:rsidP="00C57C93">
            <w:pPr>
              <w:rPr>
                <w:rFonts w:ascii="Arial" w:hAnsi="Arial"/>
                <w:sz w:val="20"/>
                <w:szCs w:val="20"/>
              </w:rPr>
            </w:pPr>
            <w:r>
              <w:rPr>
                <w:rFonts w:ascii="Arial" w:hAnsi="Arial"/>
                <w:sz w:val="20"/>
                <w:szCs w:val="20"/>
              </w:rPr>
              <w:t>Jan 21</w:t>
            </w:r>
          </w:p>
          <w:p w:rsidR="000808DF" w:rsidRDefault="000808DF" w:rsidP="00C57C93">
            <w:pPr>
              <w:rPr>
                <w:rFonts w:ascii="Arial" w:hAnsi="Arial"/>
                <w:sz w:val="20"/>
                <w:szCs w:val="20"/>
              </w:rPr>
            </w:pPr>
          </w:p>
          <w:p w:rsidR="000808DF" w:rsidRDefault="000808DF" w:rsidP="00C57C93">
            <w:pPr>
              <w:rPr>
                <w:rFonts w:ascii="Arial" w:hAnsi="Arial"/>
                <w:sz w:val="20"/>
                <w:szCs w:val="20"/>
              </w:rPr>
            </w:pPr>
          </w:p>
          <w:p w:rsidR="000808DF" w:rsidRDefault="000808DF" w:rsidP="00C57C93">
            <w:pPr>
              <w:rPr>
                <w:rFonts w:ascii="Arial" w:hAnsi="Arial"/>
                <w:sz w:val="20"/>
                <w:szCs w:val="20"/>
              </w:rPr>
            </w:pPr>
          </w:p>
          <w:p w:rsidR="000808DF" w:rsidRDefault="000808DF" w:rsidP="00C57C93">
            <w:pPr>
              <w:rPr>
                <w:rFonts w:ascii="Arial" w:hAnsi="Arial"/>
                <w:sz w:val="20"/>
                <w:szCs w:val="20"/>
              </w:rPr>
            </w:pPr>
          </w:p>
          <w:p w:rsidR="000808DF" w:rsidRDefault="000808DF" w:rsidP="00C57C93">
            <w:pPr>
              <w:rPr>
                <w:rFonts w:ascii="Arial" w:hAnsi="Arial"/>
                <w:sz w:val="20"/>
                <w:szCs w:val="20"/>
              </w:rPr>
            </w:pPr>
          </w:p>
          <w:p w:rsidR="000808DF" w:rsidRDefault="000808DF" w:rsidP="00C57C93">
            <w:pPr>
              <w:rPr>
                <w:rFonts w:ascii="Arial" w:hAnsi="Arial"/>
                <w:sz w:val="20"/>
                <w:szCs w:val="20"/>
              </w:rPr>
            </w:pPr>
          </w:p>
          <w:p w:rsidR="000808DF" w:rsidRDefault="000808DF" w:rsidP="00C57C93">
            <w:pPr>
              <w:rPr>
                <w:rFonts w:ascii="Arial" w:hAnsi="Arial"/>
                <w:sz w:val="20"/>
                <w:szCs w:val="20"/>
              </w:rPr>
            </w:pPr>
            <w:r>
              <w:rPr>
                <w:rFonts w:ascii="Arial" w:hAnsi="Arial"/>
                <w:sz w:val="20"/>
                <w:szCs w:val="20"/>
              </w:rPr>
              <w:t>Sept 20</w:t>
            </w:r>
          </w:p>
          <w:p w:rsidR="000808DF" w:rsidRDefault="000808DF" w:rsidP="00C57C93">
            <w:pPr>
              <w:rPr>
                <w:rFonts w:ascii="Arial" w:hAnsi="Arial"/>
                <w:sz w:val="20"/>
                <w:szCs w:val="20"/>
              </w:rPr>
            </w:pPr>
          </w:p>
          <w:p w:rsidR="000808DF" w:rsidRDefault="000808DF" w:rsidP="00C57C93">
            <w:pPr>
              <w:rPr>
                <w:rFonts w:ascii="Arial" w:hAnsi="Arial"/>
                <w:sz w:val="20"/>
                <w:szCs w:val="20"/>
              </w:rPr>
            </w:pPr>
          </w:p>
          <w:p w:rsidR="000808DF" w:rsidRDefault="000808DF" w:rsidP="00C57C93">
            <w:pPr>
              <w:rPr>
                <w:rFonts w:ascii="Arial" w:hAnsi="Arial"/>
                <w:sz w:val="20"/>
                <w:szCs w:val="20"/>
              </w:rPr>
            </w:pPr>
          </w:p>
          <w:p w:rsidR="000808DF" w:rsidRDefault="000808DF" w:rsidP="00C57C93">
            <w:pPr>
              <w:rPr>
                <w:rFonts w:ascii="Arial" w:hAnsi="Arial"/>
                <w:sz w:val="20"/>
                <w:szCs w:val="20"/>
              </w:rPr>
            </w:pPr>
            <w:r>
              <w:rPr>
                <w:rFonts w:ascii="Arial" w:hAnsi="Arial"/>
                <w:sz w:val="20"/>
                <w:szCs w:val="20"/>
              </w:rPr>
              <w:t>Sept 20 – Y3/4/6</w:t>
            </w:r>
          </w:p>
          <w:p w:rsidR="000808DF" w:rsidRDefault="000808DF" w:rsidP="00C57C93">
            <w:pPr>
              <w:rPr>
                <w:rFonts w:ascii="Arial" w:hAnsi="Arial"/>
                <w:sz w:val="20"/>
                <w:szCs w:val="20"/>
              </w:rPr>
            </w:pPr>
            <w:r>
              <w:rPr>
                <w:rFonts w:ascii="Arial" w:hAnsi="Arial"/>
                <w:sz w:val="20"/>
                <w:szCs w:val="20"/>
              </w:rPr>
              <w:t>Oct 20 (year 5)</w:t>
            </w:r>
          </w:p>
          <w:p w:rsidR="000808DF" w:rsidRDefault="000808DF" w:rsidP="00C57C93">
            <w:pPr>
              <w:rPr>
                <w:rFonts w:ascii="Arial" w:hAnsi="Arial"/>
                <w:sz w:val="20"/>
                <w:szCs w:val="20"/>
              </w:rPr>
            </w:pPr>
          </w:p>
          <w:p w:rsidR="000808DF" w:rsidRDefault="000808DF" w:rsidP="00C57C93">
            <w:pPr>
              <w:rPr>
                <w:rFonts w:ascii="Arial" w:hAnsi="Arial"/>
                <w:sz w:val="20"/>
                <w:szCs w:val="20"/>
              </w:rPr>
            </w:pPr>
          </w:p>
          <w:p w:rsidR="000808DF" w:rsidRDefault="000808DF" w:rsidP="00C57C93">
            <w:pPr>
              <w:rPr>
                <w:rFonts w:ascii="Arial" w:hAnsi="Arial"/>
                <w:sz w:val="20"/>
                <w:szCs w:val="20"/>
              </w:rPr>
            </w:pPr>
          </w:p>
          <w:p w:rsidR="000808DF" w:rsidRPr="000C63AA" w:rsidRDefault="000808DF" w:rsidP="00C57C93">
            <w:pPr>
              <w:rPr>
                <w:rFonts w:ascii="Arial" w:hAnsi="Arial"/>
                <w:sz w:val="20"/>
                <w:szCs w:val="20"/>
              </w:rPr>
            </w:pPr>
            <w:r>
              <w:rPr>
                <w:rFonts w:ascii="Arial" w:hAnsi="Arial"/>
                <w:sz w:val="20"/>
                <w:szCs w:val="20"/>
              </w:rPr>
              <w:t>Sept 20</w:t>
            </w:r>
          </w:p>
        </w:tc>
      </w:tr>
      <w:tr w:rsidR="0031752A" w:rsidRPr="000C63AA" w:rsidTr="00270C22">
        <w:tc>
          <w:tcPr>
            <w:tcW w:w="15390" w:type="dxa"/>
            <w:gridSpan w:val="7"/>
          </w:tcPr>
          <w:p w:rsidR="0031752A" w:rsidRDefault="0031752A" w:rsidP="00C621E6">
            <w:pPr>
              <w:rPr>
                <w:rFonts w:ascii="Arial" w:hAnsi="Arial"/>
                <w:sz w:val="20"/>
                <w:szCs w:val="20"/>
              </w:rPr>
            </w:pPr>
            <w:proofErr w:type="gramStart"/>
            <w:r>
              <w:rPr>
                <w:rFonts w:ascii="Arial" w:hAnsi="Arial"/>
                <w:sz w:val="20"/>
                <w:szCs w:val="20"/>
              </w:rPr>
              <w:t>Rationale:-</w:t>
            </w:r>
            <w:proofErr w:type="gramEnd"/>
          </w:p>
          <w:p w:rsidR="00E1625F" w:rsidRDefault="00E1625F" w:rsidP="00C621E6">
            <w:pPr>
              <w:rPr>
                <w:rFonts w:ascii="Arial" w:hAnsi="Arial"/>
                <w:sz w:val="20"/>
                <w:szCs w:val="20"/>
              </w:rPr>
            </w:pPr>
          </w:p>
          <w:p w:rsidR="00E1625F" w:rsidRDefault="00E1625F" w:rsidP="00E1625F">
            <w:pPr>
              <w:rPr>
                <w:rFonts w:ascii="Arial" w:hAnsi="Arial" w:cs="Arial"/>
                <w:sz w:val="18"/>
                <w:szCs w:val="18"/>
              </w:rPr>
            </w:pPr>
            <w:r>
              <w:rPr>
                <w:rFonts w:ascii="Arial" w:hAnsi="Arial" w:cs="Arial"/>
                <w:sz w:val="18"/>
                <w:szCs w:val="18"/>
              </w:rPr>
              <w:t xml:space="preserve">In the EEF Attainment Gap 2017 report, it states that </w:t>
            </w:r>
            <w:r>
              <w:t>p</w:t>
            </w:r>
            <w:r w:rsidRPr="00E61265">
              <w:rPr>
                <w:rFonts w:ascii="Arial" w:hAnsi="Arial" w:cs="Arial"/>
                <w:sz w:val="18"/>
                <w:szCs w:val="18"/>
              </w:rPr>
              <w:t xml:space="preserve">rofessional support and training for early </w:t>
            </w:r>
            <w:proofErr w:type="gramStart"/>
            <w:r w:rsidRPr="00E61265">
              <w:rPr>
                <w:rFonts w:ascii="Arial" w:hAnsi="Arial" w:cs="Arial"/>
                <w:sz w:val="18"/>
                <w:szCs w:val="18"/>
              </w:rPr>
              <w:t>years</w:t>
            </w:r>
            <w:proofErr w:type="gramEnd"/>
            <w:r w:rsidRPr="00E61265">
              <w:rPr>
                <w:rFonts w:ascii="Arial" w:hAnsi="Arial" w:cs="Arial"/>
                <w:sz w:val="18"/>
                <w:szCs w:val="18"/>
              </w:rPr>
              <w:t xml:space="preserve"> workers is key. Areas with potential include communication and language approaches; self</w:t>
            </w:r>
            <w:r>
              <w:rPr>
                <w:rFonts w:ascii="Arial" w:hAnsi="Arial" w:cs="Arial"/>
                <w:sz w:val="18"/>
                <w:szCs w:val="18"/>
              </w:rPr>
              <w:t>-</w:t>
            </w:r>
            <w:r w:rsidRPr="00E61265">
              <w:rPr>
                <w:rFonts w:ascii="Arial" w:hAnsi="Arial" w:cs="Arial"/>
                <w:sz w:val="18"/>
                <w:szCs w:val="18"/>
              </w:rPr>
              <w:t>regulation strat</w:t>
            </w:r>
            <w:r>
              <w:rPr>
                <w:rFonts w:ascii="Arial" w:hAnsi="Arial" w:cs="Arial"/>
                <w:sz w:val="18"/>
                <w:szCs w:val="18"/>
              </w:rPr>
              <w:t xml:space="preserve">egies; and parental involvement </w:t>
            </w:r>
            <w:hyperlink r:id="rId20" w:history="1">
              <w:r w:rsidRPr="00CD44BE">
                <w:rPr>
                  <w:rStyle w:val="Hyperlink"/>
                  <w:rFonts w:ascii="Arial" w:hAnsi="Arial" w:cs="Arial"/>
                  <w:sz w:val="18"/>
                  <w:szCs w:val="18"/>
                </w:rPr>
                <w:t>https://educationendowmentfoundation.org.uk/evidence-summaries/attainment-gap/</w:t>
              </w:r>
            </w:hyperlink>
          </w:p>
          <w:p w:rsidR="0031752A" w:rsidRDefault="0031752A" w:rsidP="00C621E6">
            <w:pPr>
              <w:rPr>
                <w:rFonts w:ascii="Arial" w:hAnsi="Arial"/>
                <w:sz w:val="20"/>
                <w:szCs w:val="20"/>
              </w:rPr>
            </w:pPr>
          </w:p>
          <w:p w:rsidR="0031752A" w:rsidRDefault="0031752A" w:rsidP="00C621E6">
            <w:pPr>
              <w:rPr>
                <w:rFonts w:ascii="Arial" w:hAnsi="Arial"/>
                <w:sz w:val="20"/>
                <w:szCs w:val="20"/>
              </w:rPr>
            </w:pPr>
          </w:p>
          <w:p w:rsidR="0031752A" w:rsidRDefault="0031752A" w:rsidP="00C621E6">
            <w:pPr>
              <w:rPr>
                <w:rFonts w:ascii="Arial" w:hAnsi="Arial"/>
                <w:sz w:val="20"/>
                <w:szCs w:val="20"/>
              </w:rPr>
            </w:pPr>
          </w:p>
        </w:tc>
      </w:tr>
      <w:tr w:rsidR="00C621E6" w:rsidRPr="000C63AA" w:rsidTr="00C621E6">
        <w:tc>
          <w:tcPr>
            <w:tcW w:w="1635" w:type="dxa"/>
          </w:tcPr>
          <w:p w:rsidR="00C621E6" w:rsidRPr="00523818" w:rsidRDefault="00C621E6" w:rsidP="00292655">
            <w:pPr>
              <w:rPr>
                <w:rFonts w:ascii="Arial" w:hAnsi="Arial"/>
                <w:sz w:val="14"/>
                <w:szCs w:val="14"/>
              </w:rPr>
            </w:pPr>
            <w:r w:rsidRPr="00523818">
              <w:rPr>
                <w:rFonts w:ascii="Arial" w:hAnsi="Arial"/>
                <w:sz w:val="14"/>
                <w:szCs w:val="14"/>
              </w:rPr>
              <w:t>B: Higher rates of in year progress, especially in KS2 for pupils eligible for PP</w:t>
            </w:r>
          </w:p>
          <w:p w:rsidR="00C621E6" w:rsidRPr="00523818" w:rsidRDefault="00C621E6" w:rsidP="00292655">
            <w:pPr>
              <w:rPr>
                <w:rFonts w:ascii="Arial" w:hAnsi="Arial"/>
                <w:sz w:val="14"/>
                <w:szCs w:val="14"/>
              </w:rPr>
            </w:pPr>
            <w:r w:rsidRPr="00523818">
              <w:rPr>
                <w:rFonts w:ascii="Arial" w:hAnsi="Arial"/>
                <w:sz w:val="14"/>
                <w:szCs w:val="14"/>
              </w:rPr>
              <w:t xml:space="preserve">D:  Accelerated rates of progress for low/ high prior attainment pupils eligible for PP so that more meet the </w:t>
            </w:r>
            <w:r w:rsidRPr="00523818">
              <w:rPr>
                <w:rFonts w:ascii="Arial" w:hAnsi="Arial"/>
                <w:sz w:val="14"/>
                <w:szCs w:val="14"/>
              </w:rPr>
              <w:lastRenderedPageBreak/>
              <w:t>expected standard in every year group and by the end of KS2.</w:t>
            </w:r>
          </w:p>
          <w:p w:rsidR="00C621E6" w:rsidRPr="000C63AA" w:rsidRDefault="00C621E6" w:rsidP="00C57C93">
            <w:pPr>
              <w:rPr>
                <w:rFonts w:ascii="Arial" w:hAnsi="Arial"/>
                <w:sz w:val="20"/>
                <w:szCs w:val="20"/>
              </w:rPr>
            </w:pPr>
          </w:p>
        </w:tc>
        <w:tc>
          <w:tcPr>
            <w:tcW w:w="2363" w:type="dxa"/>
          </w:tcPr>
          <w:p w:rsidR="00D92C83" w:rsidRDefault="00C621E6" w:rsidP="00D92C83">
            <w:pPr>
              <w:pStyle w:val="ListParagraph"/>
              <w:numPr>
                <w:ilvl w:val="0"/>
                <w:numId w:val="14"/>
              </w:numPr>
              <w:rPr>
                <w:rFonts w:ascii="Arial" w:hAnsi="Arial"/>
                <w:sz w:val="20"/>
                <w:szCs w:val="20"/>
              </w:rPr>
            </w:pPr>
            <w:r w:rsidRPr="00D92C83">
              <w:rPr>
                <w:rFonts w:ascii="Arial" w:hAnsi="Arial"/>
                <w:sz w:val="20"/>
                <w:szCs w:val="20"/>
              </w:rPr>
              <w:lastRenderedPageBreak/>
              <w:t>Smaller class sizes in target year group(Y6)</w:t>
            </w:r>
          </w:p>
          <w:p w:rsidR="00C621E6" w:rsidRPr="00D92C83" w:rsidRDefault="00D92C83" w:rsidP="003613E8">
            <w:pPr>
              <w:pStyle w:val="ListParagraph"/>
              <w:numPr>
                <w:ilvl w:val="0"/>
                <w:numId w:val="14"/>
              </w:numPr>
              <w:rPr>
                <w:rFonts w:ascii="Arial" w:hAnsi="Arial"/>
                <w:sz w:val="20"/>
                <w:szCs w:val="20"/>
              </w:rPr>
            </w:pPr>
            <w:r>
              <w:rPr>
                <w:rFonts w:ascii="Arial" w:hAnsi="Arial"/>
                <w:sz w:val="20"/>
                <w:szCs w:val="20"/>
              </w:rPr>
              <w:t>A</w:t>
            </w:r>
            <w:r w:rsidR="00C621E6" w:rsidRPr="00D92C83">
              <w:rPr>
                <w:rFonts w:ascii="Arial" w:hAnsi="Arial"/>
                <w:sz w:val="20"/>
                <w:szCs w:val="20"/>
              </w:rPr>
              <w:t xml:space="preserve">dditional support (TA’s in all year groups) </w:t>
            </w:r>
            <w:r w:rsidR="00C621E6" w:rsidRPr="00D92C83">
              <w:rPr>
                <w:rFonts w:ascii="Arial" w:hAnsi="Arial"/>
                <w:sz w:val="20"/>
                <w:szCs w:val="20"/>
              </w:rPr>
              <w:lastRenderedPageBreak/>
              <w:t xml:space="preserve">for </w:t>
            </w:r>
            <w:r w:rsidR="003613E8">
              <w:rPr>
                <w:rFonts w:ascii="Arial" w:hAnsi="Arial"/>
                <w:sz w:val="20"/>
                <w:szCs w:val="20"/>
              </w:rPr>
              <w:t>immediate, same day</w:t>
            </w:r>
            <w:r w:rsidR="00C621E6" w:rsidRPr="00D92C83">
              <w:rPr>
                <w:rFonts w:ascii="Arial" w:hAnsi="Arial"/>
                <w:sz w:val="20"/>
                <w:szCs w:val="20"/>
              </w:rPr>
              <w:t xml:space="preserve"> intervention</w:t>
            </w:r>
          </w:p>
        </w:tc>
        <w:tc>
          <w:tcPr>
            <w:tcW w:w="4206" w:type="dxa"/>
          </w:tcPr>
          <w:p w:rsidR="00C621E6" w:rsidRDefault="00C621E6" w:rsidP="00C621E6">
            <w:pPr>
              <w:pStyle w:val="ListParagraph"/>
              <w:numPr>
                <w:ilvl w:val="0"/>
                <w:numId w:val="12"/>
              </w:numPr>
              <w:rPr>
                <w:rFonts w:ascii="Arial" w:hAnsi="Arial"/>
                <w:sz w:val="20"/>
                <w:szCs w:val="20"/>
              </w:rPr>
            </w:pPr>
            <w:r>
              <w:rPr>
                <w:rFonts w:ascii="Arial" w:hAnsi="Arial"/>
                <w:sz w:val="20"/>
                <w:szCs w:val="20"/>
              </w:rPr>
              <w:lastRenderedPageBreak/>
              <w:t xml:space="preserve">Past </w:t>
            </w:r>
            <w:proofErr w:type="gramStart"/>
            <w:r>
              <w:rPr>
                <w:rFonts w:ascii="Arial" w:hAnsi="Arial"/>
                <w:sz w:val="20"/>
                <w:szCs w:val="20"/>
              </w:rPr>
              <w:t>years</w:t>
            </w:r>
            <w:proofErr w:type="gramEnd"/>
            <w:r>
              <w:rPr>
                <w:rFonts w:ascii="Arial" w:hAnsi="Arial"/>
                <w:sz w:val="20"/>
                <w:szCs w:val="20"/>
              </w:rPr>
              <w:t xml:space="preserve"> evidence of accelerated progress through this method</w:t>
            </w:r>
          </w:p>
          <w:p w:rsidR="00D92C83" w:rsidRDefault="00C621E6" w:rsidP="00D92C83">
            <w:pPr>
              <w:pStyle w:val="ListParagraph"/>
              <w:numPr>
                <w:ilvl w:val="0"/>
                <w:numId w:val="12"/>
              </w:numPr>
              <w:rPr>
                <w:rFonts w:ascii="Arial" w:hAnsi="Arial"/>
                <w:sz w:val="20"/>
                <w:szCs w:val="20"/>
              </w:rPr>
            </w:pPr>
            <w:r w:rsidRPr="00D92C83">
              <w:rPr>
                <w:rFonts w:ascii="Arial" w:hAnsi="Arial"/>
                <w:sz w:val="20"/>
                <w:szCs w:val="20"/>
              </w:rPr>
              <w:t>Coaching and mentoring provided from DHT to other Year 6 teacher to support T+L</w:t>
            </w:r>
            <w:r w:rsidR="00D92C83" w:rsidRPr="00D92C83">
              <w:rPr>
                <w:rFonts w:ascii="Arial" w:hAnsi="Arial"/>
                <w:sz w:val="20"/>
                <w:szCs w:val="20"/>
              </w:rPr>
              <w:t xml:space="preserve"> </w:t>
            </w:r>
          </w:p>
          <w:p w:rsidR="00866331" w:rsidRPr="00D92C83" w:rsidRDefault="00866331" w:rsidP="00D92C83">
            <w:pPr>
              <w:pStyle w:val="ListParagraph"/>
              <w:numPr>
                <w:ilvl w:val="0"/>
                <w:numId w:val="12"/>
              </w:numPr>
              <w:rPr>
                <w:rFonts w:ascii="Arial" w:hAnsi="Arial"/>
                <w:sz w:val="20"/>
                <w:szCs w:val="20"/>
              </w:rPr>
            </w:pPr>
            <w:r>
              <w:rPr>
                <w:rFonts w:ascii="Arial" w:hAnsi="Arial"/>
                <w:sz w:val="20"/>
                <w:szCs w:val="20"/>
              </w:rPr>
              <w:lastRenderedPageBreak/>
              <w:t>COVID risk assessment ensures ‘bubbles’ are consistent across school</w:t>
            </w:r>
          </w:p>
          <w:p w:rsidR="00C621E6" w:rsidRPr="00C621E6" w:rsidRDefault="00C621E6" w:rsidP="00D92C83">
            <w:pPr>
              <w:pStyle w:val="ListParagraph"/>
              <w:ind w:left="780"/>
              <w:rPr>
                <w:rFonts w:ascii="Arial" w:hAnsi="Arial"/>
                <w:sz w:val="20"/>
                <w:szCs w:val="20"/>
              </w:rPr>
            </w:pPr>
          </w:p>
        </w:tc>
        <w:tc>
          <w:tcPr>
            <w:tcW w:w="3563" w:type="dxa"/>
            <w:gridSpan w:val="2"/>
          </w:tcPr>
          <w:p w:rsidR="00C621E6" w:rsidRDefault="00D92C83" w:rsidP="00D92C83">
            <w:pPr>
              <w:pStyle w:val="ListParagraph"/>
              <w:numPr>
                <w:ilvl w:val="0"/>
                <w:numId w:val="12"/>
              </w:numPr>
              <w:rPr>
                <w:rFonts w:ascii="Arial" w:hAnsi="Arial"/>
                <w:sz w:val="20"/>
                <w:szCs w:val="20"/>
              </w:rPr>
            </w:pPr>
            <w:r w:rsidRPr="00D92C83">
              <w:rPr>
                <w:rFonts w:ascii="Arial" w:hAnsi="Arial"/>
                <w:sz w:val="20"/>
                <w:szCs w:val="20"/>
              </w:rPr>
              <w:lastRenderedPageBreak/>
              <w:t>Close monitoring of VA progress scores- with particular focus on low/ high prior attainment so that VA progress scores improve</w:t>
            </w:r>
          </w:p>
          <w:p w:rsidR="00D92C83" w:rsidRPr="00D92C83" w:rsidRDefault="00D92C83" w:rsidP="00D92C83">
            <w:pPr>
              <w:pStyle w:val="ListParagraph"/>
              <w:numPr>
                <w:ilvl w:val="0"/>
                <w:numId w:val="12"/>
              </w:numPr>
              <w:rPr>
                <w:rFonts w:ascii="Arial" w:hAnsi="Arial"/>
                <w:sz w:val="20"/>
                <w:szCs w:val="20"/>
              </w:rPr>
            </w:pPr>
            <w:r>
              <w:rPr>
                <w:rFonts w:ascii="Arial" w:hAnsi="Arial"/>
                <w:sz w:val="20"/>
                <w:szCs w:val="20"/>
              </w:rPr>
              <w:lastRenderedPageBreak/>
              <w:t>Assessment policy in place to compare data with all WISE schools and adjust provision in light of this assessment</w:t>
            </w:r>
          </w:p>
        </w:tc>
        <w:tc>
          <w:tcPr>
            <w:tcW w:w="1806" w:type="dxa"/>
          </w:tcPr>
          <w:p w:rsidR="00C621E6" w:rsidRDefault="00C621E6" w:rsidP="00C621E6">
            <w:pPr>
              <w:rPr>
                <w:rFonts w:ascii="Arial" w:hAnsi="Arial"/>
                <w:sz w:val="20"/>
                <w:szCs w:val="20"/>
              </w:rPr>
            </w:pPr>
            <w:r>
              <w:rPr>
                <w:rFonts w:ascii="Arial" w:hAnsi="Arial"/>
                <w:sz w:val="20"/>
                <w:szCs w:val="20"/>
              </w:rPr>
              <w:lastRenderedPageBreak/>
              <w:t xml:space="preserve">Cost of additional teachers in </w:t>
            </w:r>
            <w:r w:rsidR="00866331">
              <w:rPr>
                <w:rFonts w:ascii="Arial" w:hAnsi="Arial"/>
                <w:sz w:val="20"/>
                <w:szCs w:val="20"/>
              </w:rPr>
              <w:t xml:space="preserve">Y1 and </w:t>
            </w:r>
            <w:r>
              <w:rPr>
                <w:rFonts w:ascii="Arial" w:hAnsi="Arial"/>
                <w:sz w:val="20"/>
                <w:szCs w:val="20"/>
              </w:rPr>
              <w:t xml:space="preserve">Y6 in September </w:t>
            </w:r>
            <w:r w:rsidR="00866331">
              <w:rPr>
                <w:rFonts w:ascii="Arial" w:hAnsi="Arial"/>
                <w:sz w:val="20"/>
                <w:szCs w:val="20"/>
              </w:rPr>
              <w:t>2020</w:t>
            </w:r>
            <w:r w:rsidR="00632E05">
              <w:rPr>
                <w:rFonts w:ascii="Arial" w:hAnsi="Arial"/>
                <w:sz w:val="20"/>
                <w:szCs w:val="20"/>
              </w:rPr>
              <w:t>/2</w:t>
            </w:r>
            <w:r w:rsidR="00866331">
              <w:rPr>
                <w:rFonts w:ascii="Arial" w:hAnsi="Arial"/>
                <w:sz w:val="20"/>
                <w:szCs w:val="20"/>
              </w:rPr>
              <w:t>1</w:t>
            </w:r>
          </w:p>
          <w:p w:rsidR="00D92C83" w:rsidRPr="000C63AA" w:rsidRDefault="00D92C83" w:rsidP="00C621E6">
            <w:pPr>
              <w:rPr>
                <w:rFonts w:ascii="Arial" w:hAnsi="Arial"/>
                <w:sz w:val="20"/>
                <w:szCs w:val="20"/>
              </w:rPr>
            </w:pPr>
            <w:r>
              <w:rPr>
                <w:rFonts w:ascii="Arial" w:hAnsi="Arial"/>
                <w:sz w:val="20"/>
                <w:szCs w:val="20"/>
              </w:rPr>
              <w:t>TA costs</w:t>
            </w:r>
          </w:p>
        </w:tc>
        <w:tc>
          <w:tcPr>
            <w:tcW w:w="1817" w:type="dxa"/>
          </w:tcPr>
          <w:p w:rsidR="00C621E6" w:rsidRDefault="00C621E6" w:rsidP="00C621E6">
            <w:pPr>
              <w:rPr>
                <w:rFonts w:ascii="Arial" w:hAnsi="Arial"/>
                <w:sz w:val="20"/>
                <w:szCs w:val="20"/>
              </w:rPr>
            </w:pPr>
            <w:r>
              <w:rPr>
                <w:rFonts w:ascii="Arial" w:hAnsi="Arial"/>
                <w:sz w:val="20"/>
                <w:szCs w:val="20"/>
              </w:rPr>
              <w:t>Regular assessments and monitoring of progress</w:t>
            </w:r>
          </w:p>
        </w:tc>
      </w:tr>
      <w:tr w:rsidR="00E1625F" w:rsidRPr="000C63AA" w:rsidTr="00270C22">
        <w:tc>
          <w:tcPr>
            <w:tcW w:w="15390" w:type="dxa"/>
            <w:gridSpan w:val="7"/>
          </w:tcPr>
          <w:p w:rsidR="00E1625F" w:rsidRDefault="00E1625F" w:rsidP="00C57C93">
            <w:pPr>
              <w:rPr>
                <w:rFonts w:ascii="Arial" w:hAnsi="Arial"/>
                <w:sz w:val="20"/>
                <w:szCs w:val="20"/>
              </w:rPr>
            </w:pPr>
            <w:r>
              <w:rPr>
                <w:rFonts w:ascii="Arial" w:hAnsi="Arial"/>
                <w:sz w:val="20"/>
                <w:szCs w:val="20"/>
              </w:rPr>
              <w:lastRenderedPageBreak/>
              <w:t>Rationale</w:t>
            </w:r>
          </w:p>
          <w:p w:rsidR="00E1625F" w:rsidRDefault="00E1625F" w:rsidP="00C57C93">
            <w:pPr>
              <w:rPr>
                <w:rFonts w:ascii="Arial" w:hAnsi="Arial"/>
                <w:sz w:val="20"/>
                <w:szCs w:val="20"/>
              </w:rPr>
            </w:pPr>
          </w:p>
          <w:p w:rsidR="00E1625F" w:rsidRPr="0091778E" w:rsidRDefault="00E1625F" w:rsidP="00E1625F">
            <w:pPr>
              <w:rPr>
                <w:rFonts w:ascii="Arial" w:hAnsi="Arial" w:cs="Arial"/>
                <w:sz w:val="18"/>
                <w:szCs w:val="18"/>
              </w:rPr>
            </w:pPr>
            <w:r w:rsidRPr="0091778E">
              <w:rPr>
                <w:rFonts w:ascii="Arial" w:hAnsi="Arial" w:cs="Arial"/>
                <w:sz w:val="18"/>
                <w:szCs w:val="18"/>
              </w:rPr>
              <w:t xml:space="preserve">Reducing class size is demonstrated by the EEF to show increased progress at </w:t>
            </w:r>
            <w:hyperlink r:id="rId21" w:history="1">
              <w:r w:rsidRPr="0091778E">
                <w:rPr>
                  <w:rStyle w:val="Hyperlink"/>
                  <w:rFonts w:ascii="Arial" w:hAnsi="Arial" w:cs="Arial"/>
                  <w:sz w:val="18"/>
                  <w:szCs w:val="18"/>
                </w:rPr>
                <w:t>https://educationendowmentfoundation.org.uk/evidence-summaries/teaching-learning-toolkit/reducing-class-size/</w:t>
              </w:r>
            </w:hyperlink>
            <w:r w:rsidRPr="0091778E">
              <w:rPr>
                <w:rFonts w:ascii="Arial" w:hAnsi="Arial" w:cs="Arial"/>
                <w:sz w:val="18"/>
                <w:szCs w:val="18"/>
              </w:rPr>
              <w:t xml:space="preserve"> </w:t>
            </w:r>
          </w:p>
          <w:p w:rsidR="00E1625F" w:rsidRDefault="00E1625F" w:rsidP="00C57C93">
            <w:pPr>
              <w:rPr>
                <w:rFonts w:ascii="Arial" w:hAnsi="Arial"/>
                <w:sz w:val="20"/>
                <w:szCs w:val="20"/>
              </w:rPr>
            </w:pPr>
          </w:p>
        </w:tc>
      </w:tr>
    </w:tbl>
    <w:p w:rsidR="00523818" w:rsidRDefault="00523818">
      <w:pPr>
        <w:rPr>
          <w:sz w:val="20"/>
          <w:szCs w:val="20"/>
        </w:rPr>
      </w:pPr>
      <w:r>
        <w:rPr>
          <w:sz w:val="20"/>
          <w:szCs w:val="20"/>
        </w:rPr>
        <w:br w:type="page"/>
      </w:r>
    </w:p>
    <w:p w:rsidR="00AE7E92" w:rsidRPr="000C63AA" w:rsidRDefault="00AE7E92">
      <w:pPr>
        <w:rPr>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1639"/>
        <w:gridCol w:w="2471"/>
        <w:gridCol w:w="4002"/>
        <w:gridCol w:w="3651"/>
        <w:gridCol w:w="1810"/>
        <w:gridCol w:w="1817"/>
      </w:tblGrid>
      <w:tr w:rsidR="00D92C83" w:rsidRPr="000C63AA" w:rsidTr="00D92C83">
        <w:tc>
          <w:tcPr>
            <w:tcW w:w="13573" w:type="dxa"/>
            <w:gridSpan w:val="5"/>
            <w:tcBorders>
              <w:bottom w:val="single" w:sz="4" w:space="0" w:color="auto"/>
            </w:tcBorders>
            <w:shd w:val="clear" w:color="auto" w:fill="CC99FF"/>
          </w:tcPr>
          <w:p w:rsidR="00D92C83" w:rsidRPr="000C63AA" w:rsidRDefault="00D92C83" w:rsidP="00C57C93">
            <w:pPr>
              <w:rPr>
                <w:rFonts w:ascii="Arial" w:hAnsi="Arial"/>
                <w:sz w:val="20"/>
                <w:szCs w:val="20"/>
              </w:rPr>
            </w:pPr>
            <w:r w:rsidRPr="000C63AA">
              <w:rPr>
                <w:rFonts w:ascii="Arial" w:hAnsi="Arial"/>
                <w:sz w:val="20"/>
                <w:szCs w:val="20"/>
              </w:rPr>
              <w:t>iii)  OTHER APPROACHES</w:t>
            </w:r>
          </w:p>
        </w:tc>
        <w:tc>
          <w:tcPr>
            <w:tcW w:w="1817" w:type="dxa"/>
            <w:tcBorders>
              <w:bottom w:val="single" w:sz="4" w:space="0" w:color="auto"/>
            </w:tcBorders>
            <w:shd w:val="clear" w:color="auto" w:fill="CC99FF"/>
          </w:tcPr>
          <w:p w:rsidR="00D92C83" w:rsidRPr="000C63AA" w:rsidRDefault="00D92C83" w:rsidP="00C57C93">
            <w:pPr>
              <w:rPr>
                <w:rFonts w:ascii="Arial" w:hAnsi="Arial"/>
                <w:sz w:val="20"/>
                <w:szCs w:val="20"/>
              </w:rPr>
            </w:pPr>
          </w:p>
        </w:tc>
      </w:tr>
      <w:tr w:rsidR="00D92C83" w:rsidRPr="000C63AA" w:rsidTr="00D92C83">
        <w:tc>
          <w:tcPr>
            <w:tcW w:w="1639" w:type="dxa"/>
            <w:shd w:val="clear" w:color="auto" w:fill="CCCCCC"/>
          </w:tcPr>
          <w:p w:rsidR="00D92C83" w:rsidRPr="000C63AA" w:rsidRDefault="00D92C83" w:rsidP="00D92C83">
            <w:pPr>
              <w:rPr>
                <w:rFonts w:ascii="Arial" w:hAnsi="Arial"/>
                <w:b/>
                <w:sz w:val="20"/>
                <w:szCs w:val="20"/>
              </w:rPr>
            </w:pPr>
            <w:r w:rsidRPr="000C63AA">
              <w:rPr>
                <w:rFonts w:ascii="Arial" w:hAnsi="Arial"/>
                <w:b/>
                <w:sz w:val="20"/>
                <w:szCs w:val="20"/>
              </w:rPr>
              <w:t>Desired Outcomes</w:t>
            </w:r>
          </w:p>
        </w:tc>
        <w:tc>
          <w:tcPr>
            <w:tcW w:w="2471" w:type="dxa"/>
            <w:shd w:val="clear" w:color="auto" w:fill="CCCCCC"/>
          </w:tcPr>
          <w:p w:rsidR="00D92C83" w:rsidRPr="000C63AA" w:rsidRDefault="00D92C83" w:rsidP="00D92C83">
            <w:pPr>
              <w:rPr>
                <w:rFonts w:ascii="Arial" w:hAnsi="Arial"/>
                <w:b/>
                <w:sz w:val="20"/>
                <w:szCs w:val="20"/>
              </w:rPr>
            </w:pPr>
            <w:r w:rsidRPr="000C63AA">
              <w:rPr>
                <w:rFonts w:ascii="Arial" w:hAnsi="Arial"/>
                <w:b/>
                <w:sz w:val="20"/>
                <w:szCs w:val="20"/>
              </w:rPr>
              <w:t>Chosen action/ approach</w:t>
            </w:r>
          </w:p>
        </w:tc>
        <w:tc>
          <w:tcPr>
            <w:tcW w:w="4002" w:type="dxa"/>
            <w:shd w:val="clear" w:color="auto" w:fill="CCCCCC"/>
          </w:tcPr>
          <w:p w:rsidR="00D92C83" w:rsidRPr="000C63AA" w:rsidRDefault="00D92C83" w:rsidP="00D92C83">
            <w:pPr>
              <w:rPr>
                <w:rFonts w:ascii="Arial" w:hAnsi="Arial"/>
                <w:b/>
                <w:sz w:val="20"/>
                <w:szCs w:val="20"/>
              </w:rPr>
            </w:pPr>
            <w:r>
              <w:rPr>
                <w:rFonts w:ascii="Arial" w:hAnsi="Arial"/>
                <w:b/>
                <w:sz w:val="20"/>
                <w:szCs w:val="20"/>
              </w:rPr>
              <w:t>Evidence and rational for this choice?</w:t>
            </w:r>
          </w:p>
        </w:tc>
        <w:tc>
          <w:tcPr>
            <w:tcW w:w="3651" w:type="dxa"/>
            <w:shd w:val="clear" w:color="auto" w:fill="CCCCCC"/>
          </w:tcPr>
          <w:p w:rsidR="00D92C83" w:rsidRPr="000C63AA" w:rsidRDefault="00D92C83" w:rsidP="00D92C83">
            <w:pPr>
              <w:rPr>
                <w:rFonts w:ascii="Arial" w:hAnsi="Arial"/>
                <w:b/>
                <w:sz w:val="20"/>
                <w:szCs w:val="20"/>
              </w:rPr>
            </w:pPr>
            <w:r>
              <w:rPr>
                <w:rFonts w:ascii="Arial" w:hAnsi="Arial"/>
                <w:b/>
                <w:sz w:val="20"/>
                <w:szCs w:val="20"/>
              </w:rPr>
              <w:t>How will you ensure it is implemented well?</w:t>
            </w:r>
          </w:p>
        </w:tc>
        <w:tc>
          <w:tcPr>
            <w:tcW w:w="1810" w:type="dxa"/>
            <w:shd w:val="clear" w:color="auto" w:fill="CCCCCC"/>
          </w:tcPr>
          <w:p w:rsidR="00D92C83" w:rsidRPr="000C63AA" w:rsidRDefault="00D92C83" w:rsidP="00D92C83">
            <w:pPr>
              <w:rPr>
                <w:rFonts w:ascii="Arial" w:hAnsi="Arial"/>
                <w:b/>
                <w:sz w:val="20"/>
                <w:szCs w:val="20"/>
              </w:rPr>
            </w:pPr>
            <w:r>
              <w:rPr>
                <w:rFonts w:ascii="Arial" w:hAnsi="Arial"/>
                <w:b/>
                <w:sz w:val="20"/>
                <w:szCs w:val="20"/>
              </w:rPr>
              <w:t>Staff lead</w:t>
            </w:r>
          </w:p>
        </w:tc>
        <w:tc>
          <w:tcPr>
            <w:tcW w:w="1817" w:type="dxa"/>
            <w:shd w:val="clear" w:color="auto" w:fill="CCCCCC"/>
          </w:tcPr>
          <w:p w:rsidR="00D92C83" w:rsidRDefault="00D92C83" w:rsidP="00D92C83">
            <w:pPr>
              <w:rPr>
                <w:rFonts w:ascii="Arial" w:hAnsi="Arial"/>
                <w:b/>
                <w:sz w:val="20"/>
                <w:szCs w:val="20"/>
              </w:rPr>
            </w:pPr>
            <w:r>
              <w:rPr>
                <w:rFonts w:ascii="Arial" w:hAnsi="Arial"/>
                <w:b/>
                <w:sz w:val="20"/>
                <w:szCs w:val="20"/>
              </w:rPr>
              <w:t>When will you review implementation?</w:t>
            </w:r>
          </w:p>
        </w:tc>
      </w:tr>
      <w:tr w:rsidR="003613E8" w:rsidRPr="000C63AA" w:rsidTr="00866331">
        <w:trPr>
          <w:trHeight w:val="4714"/>
        </w:trPr>
        <w:tc>
          <w:tcPr>
            <w:tcW w:w="1639" w:type="dxa"/>
            <w:shd w:val="clear" w:color="auto" w:fill="FFFFFF" w:themeFill="background1"/>
          </w:tcPr>
          <w:p w:rsidR="003613E8" w:rsidRPr="00292655" w:rsidRDefault="003613E8" w:rsidP="00523818">
            <w:pPr>
              <w:rPr>
                <w:rFonts w:ascii="Arial" w:hAnsi="Arial"/>
                <w:sz w:val="16"/>
                <w:szCs w:val="16"/>
              </w:rPr>
            </w:pPr>
            <w:r w:rsidRPr="00292655">
              <w:rPr>
                <w:rFonts w:ascii="Arial" w:hAnsi="Arial"/>
                <w:sz w:val="16"/>
                <w:szCs w:val="16"/>
              </w:rPr>
              <w:t xml:space="preserve">E:  </w:t>
            </w:r>
            <w:r w:rsidR="00BC2096">
              <w:t xml:space="preserve"> </w:t>
            </w:r>
            <w:r w:rsidR="00BC2096" w:rsidRPr="00BC2096">
              <w:rPr>
                <w:rFonts w:ascii="Arial" w:hAnsi="Arial"/>
                <w:sz w:val="16"/>
                <w:szCs w:val="16"/>
              </w:rPr>
              <w:t>Number of behaviour incidents reduced– reducing the number of exclusions</w:t>
            </w:r>
          </w:p>
        </w:tc>
        <w:tc>
          <w:tcPr>
            <w:tcW w:w="2471" w:type="dxa"/>
            <w:shd w:val="clear" w:color="auto" w:fill="FFFFFF" w:themeFill="background1"/>
          </w:tcPr>
          <w:p w:rsidR="003613E8" w:rsidRPr="00D92C83" w:rsidRDefault="003613E8" w:rsidP="00D92C83">
            <w:pPr>
              <w:pStyle w:val="ListParagraph"/>
              <w:numPr>
                <w:ilvl w:val="0"/>
                <w:numId w:val="16"/>
              </w:numPr>
              <w:rPr>
                <w:rFonts w:ascii="Arial" w:hAnsi="Arial"/>
                <w:sz w:val="20"/>
                <w:szCs w:val="20"/>
              </w:rPr>
            </w:pPr>
            <w:r w:rsidRPr="00D92C83">
              <w:rPr>
                <w:rFonts w:ascii="Arial" w:hAnsi="Arial"/>
                <w:sz w:val="20"/>
                <w:szCs w:val="20"/>
              </w:rPr>
              <w:t>Pupil workshops to enrich curriculum/ subjects areas</w:t>
            </w:r>
          </w:p>
          <w:p w:rsidR="003613E8" w:rsidRDefault="003613E8" w:rsidP="00D92C83">
            <w:pPr>
              <w:pStyle w:val="ListParagraph"/>
              <w:numPr>
                <w:ilvl w:val="0"/>
                <w:numId w:val="16"/>
              </w:numPr>
              <w:rPr>
                <w:rFonts w:ascii="Arial" w:hAnsi="Arial"/>
                <w:sz w:val="20"/>
                <w:szCs w:val="20"/>
              </w:rPr>
            </w:pPr>
            <w:r w:rsidRPr="00D92C83">
              <w:rPr>
                <w:rFonts w:ascii="Arial" w:hAnsi="Arial"/>
                <w:sz w:val="20"/>
                <w:szCs w:val="20"/>
              </w:rPr>
              <w:t>Pupil trips and residential visits</w:t>
            </w:r>
          </w:p>
          <w:p w:rsidR="003613E8" w:rsidRDefault="003613E8" w:rsidP="00D92C83">
            <w:pPr>
              <w:pStyle w:val="ListParagraph"/>
              <w:numPr>
                <w:ilvl w:val="0"/>
                <w:numId w:val="16"/>
              </w:numPr>
              <w:rPr>
                <w:rFonts w:ascii="Arial" w:hAnsi="Arial"/>
                <w:sz w:val="20"/>
                <w:szCs w:val="20"/>
              </w:rPr>
            </w:pPr>
            <w:r>
              <w:rPr>
                <w:rFonts w:ascii="Arial" w:hAnsi="Arial"/>
                <w:sz w:val="20"/>
                <w:szCs w:val="20"/>
              </w:rPr>
              <w:t>OPAL programme engaged with</w:t>
            </w:r>
          </w:p>
          <w:p w:rsidR="003613E8" w:rsidRDefault="003613E8" w:rsidP="00D92C83">
            <w:pPr>
              <w:pStyle w:val="ListParagraph"/>
              <w:numPr>
                <w:ilvl w:val="0"/>
                <w:numId w:val="16"/>
              </w:numPr>
              <w:rPr>
                <w:rFonts w:ascii="Arial" w:hAnsi="Arial"/>
                <w:sz w:val="20"/>
                <w:szCs w:val="20"/>
              </w:rPr>
            </w:pPr>
            <w:r>
              <w:rPr>
                <w:rFonts w:ascii="Arial" w:hAnsi="Arial"/>
                <w:sz w:val="20"/>
                <w:szCs w:val="20"/>
              </w:rPr>
              <w:t>Enrichment offer through curriculum provision – forest school, artist, after school clubs, music tuition</w:t>
            </w:r>
          </w:p>
          <w:p w:rsidR="00E1625F" w:rsidRPr="00D92C83" w:rsidRDefault="00E1625F" w:rsidP="00D92C83">
            <w:pPr>
              <w:pStyle w:val="ListParagraph"/>
              <w:numPr>
                <w:ilvl w:val="0"/>
                <w:numId w:val="16"/>
              </w:numPr>
              <w:rPr>
                <w:rFonts w:ascii="Arial" w:hAnsi="Arial"/>
                <w:sz w:val="20"/>
                <w:szCs w:val="20"/>
              </w:rPr>
            </w:pPr>
            <w:r>
              <w:rPr>
                <w:rFonts w:ascii="Arial" w:hAnsi="Arial"/>
                <w:sz w:val="20"/>
                <w:szCs w:val="20"/>
              </w:rPr>
              <w:t>Nurture provision</w:t>
            </w:r>
            <w:r w:rsidR="00866331">
              <w:rPr>
                <w:rFonts w:ascii="Arial" w:hAnsi="Arial"/>
                <w:sz w:val="20"/>
                <w:szCs w:val="20"/>
              </w:rPr>
              <w:t xml:space="preserve"> (y1 Autumn term based on need and COVID RA)</w:t>
            </w:r>
          </w:p>
        </w:tc>
        <w:tc>
          <w:tcPr>
            <w:tcW w:w="4002" w:type="dxa"/>
            <w:shd w:val="clear" w:color="auto" w:fill="FFFFFF" w:themeFill="background1"/>
          </w:tcPr>
          <w:p w:rsidR="003613E8" w:rsidRDefault="003613E8" w:rsidP="003613E8">
            <w:pPr>
              <w:pStyle w:val="ListParagraph"/>
              <w:numPr>
                <w:ilvl w:val="0"/>
                <w:numId w:val="16"/>
              </w:numPr>
              <w:rPr>
                <w:rFonts w:ascii="Arial" w:hAnsi="Arial"/>
                <w:sz w:val="20"/>
                <w:szCs w:val="20"/>
              </w:rPr>
            </w:pPr>
            <w:r>
              <w:rPr>
                <w:rFonts w:ascii="Arial" w:hAnsi="Arial"/>
                <w:sz w:val="20"/>
                <w:szCs w:val="20"/>
              </w:rPr>
              <w:t>Enrichment opportunities and working on non-cognitive skills is proven to impact on learning outcomes (EEF 2013)</w:t>
            </w:r>
          </w:p>
          <w:p w:rsidR="00BC2096" w:rsidRPr="00D92C83" w:rsidRDefault="00BC2096" w:rsidP="003613E8">
            <w:pPr>
              <w:pStyle w:val="ListParagraph"/>
              <w:numPr>
                <w:ilvl w:val="0"/>
                <w:numId w:val="16"/>
              </w:numPr>
              <w:rPr>
                <w:rFonts w:ascii="Arial" w:hAnsi="Arial"/>
                <w:sz w:val="20"/>
                <w:szCs w:val="20"/>
              </w:rPr>
            </w:pPr>
            <w:r>
              <w:rPr>
                <w:rFonts w:ascii="Arial" w:hAnsi="Arial"/>
                <w:sz w:val="20"/>
                <w:szCs w:val="20"/>
              </w:rPr>
              <w:t xml:space="preserve">‘memorable experiences’ introduced in all year groups including </w:t>
            </w:r>
            <w:r w:rsidR="00866331">
              <w:rPr>
                <w:rFonts w:ascii="Arial" w:hAnsi="Arial"/>
                <w:sz w:val="20"/>
                <w:szCs w:val="20"/>
              </w:rPr>
              <w:t>residential visits</w:t>
            </w:r>
            <w:r>
              <w:rPr>
                <w:rFonts w:ascii="Arial" w:hAnsi="Arial"/>
                <w:sz w:val="20"/>
                <w:szCs w:val="20"/>
              </w:rPr>
              <w:t xml:space="preserve"> and overnight stays.</w:t>
            </w:r>
          </w:p>
        </w:tc>
        <w:tc>
          <w:tcPr>
            <w:tcW w:w="3651" w:type="dxa"/>
            <w:shd w:val="clear" w:color="auto" w:fill="FFFFFF" w:themeFill="background1"/>
          </w:tcPr>
          <w:p w:rsidR="003613E8" w:rsidRDefault="003613E8" w:rsidP="00D92C83">
            <w:pPr>
              <w:pStyle w:val="ListParagraph"/>
              <w:numPr>
                <w:ilvl w:val="0"/>
                <w:numId w:val="16"/>
              </w:numPr>
              <w:rPr>
                <w:rFonts w:ascii="Arial" w:hAnsi="Arial"/>
                <w:sz w:val="20"/>
                <w:szCs w:val="20"/>
              </w:rPr>
            </w:pPr>
            <w:r>
              <w:rPr>
                <w:rFonts w:ascii="Arial" w:hAnsi="Arial"/>
                <w:sz w:val="20"/>
                <w:szCs w:val="20"/>
              </w:rPr>
              <w:t>Ongoing CPD and monitoring from OPAL</w:t>
            </w:r>
          </w:p>
          <w:p w:rsidR="003613E8" w:rsidRDefault="003613E8" w:rsidP="00D92C83">
            <w:pPr>
              <w:pStyle w:val="ListParagraph"/>
              <w:numPr>
                <w:ilvl w:val="0"/>
                <w:numId w:val="16"/>
              </w:numPr>
              <w:rPr>
                <w:rFonts w:ascii="Arial" w:hAnsi="Arial"/>
                <w:sz w:val="20"/>
                <w:szCs w:val="20"/>
              </w:rPr>
            </w:pPr>
            <w:r>
              <w:rPr>
                <w:rFonts w:ascii="Arial" w:hAnsi="Arial"/>
                <w:sz w:val="20"/>
                <w:szCs w:val="20"/>
              </w:rPr>
              <w:t>Further questionnaires and re-audit of provision</w:t>
            </w:r>
          </w:p>
          <w:p w:rsidR="003613E8" w:rsidRDefault="003613E8" w:rsidP="00D92C83">
            <w:pPr>
              <w:pStyle w:val="ListParagraph"/>
              <w:numPr>
                <w:ilvl w:val="0"/>
                <w:numId w:val="16"/>
              </w:numPr>
              <w:rPr>
                <w:rFonts w:ascii="Arial" w:hAnsi="Arial"/>
                <w:sz w:val="20"/>
                <w:szCs w:val="20"/>
              </w:rPr>
            </w:pPr>
            <w:r>
              <w:rPr>
                <w:rFonts w:ascii="Arial" w:hAnsi="Arial"/>
                <w:sz w:val="20"/>
                <w:szCs w:val="20"/>
              </w:rPr>
              <w:t>Reduction in incidents on lunchtime</w:t>
            </w:r>
          </w:p>
          <w:p w:rsidR="003613E8" w:rsidRDefault="003613E8" w:rsidP="00D92C83">
            <w:pPr>
              <w:pStyle w:val="ListParagraph"/>
              <w:numPr>
                <w:ilvl w:val="0"/>
                <w:numId w:val="16"/>
              </w:numPr>
              <w:rPr>
                <w:rFonts w:ascii="Arial" w:hAnsi="Arial"/>
                <w:sz w:val="20"/>
                <w:szCs w:val="20"/>
              </w:rPr>
            </w:pPr>
            <w:r>
              <w:rPr>
                <w:rFonts w:ascii="Arial" w:hAnsi="Arial"/>
                <w:sz w:val="20"/>
                <w:szCs w:val="20"/>
              </w:rPr>
              <w:t>Children ready to learn straight after break times.</w:t>
            </w:r>
          </w:p>
          <w:p w:rsidR="003F5929" w:rsidRPr="00D92C83" w:rsidRDefault="003F5929" w:rsidP="00D92C83">
            <w:pPr>
              <w:pStyle w:val="ListParagraph"/>
              <w:numPr>
                <w:ilvl w:val="0"/>
                <w:numId w:val="16"/>
              </w:numPr>
              <w:rPr>
                <w:rFonts w:ascii="Arial" w:hAnsi="Arial"/>
                <w:sz w:val="20"/>
                <w:szCs w:val="20"/>
              </w:rPr>
            </w:pPr>
            <w:r>
              <w:rPr>
                <w:rFonts w:ascii="Arial" w:hAnsi="Arial"/>
                <w:sz w:val="20"/>
                <w:szCs w:val="20"/>
              </w:rPr>
              <w:t>Skills based curriculum overview for all staff/pupils in place incorporating key skills across the curriculum and within the wider enrichment opportunities</w:t>
            </w:r>
          </w:p>
        </w:tc>
        <w:tc>
          <w:tcPr>
            <w:tcW w:w="1810" w:type="dxa"/>
            <w:shd w:val="clear" w:color="auto" w:fill="FFFFFF" w:themeFill="background1"/>
          </w:tcPr>
          <w:p w:rsidR="003613E8" w:rsidRDefault="003613E8" w:rsidP="00523818">
            <w:pPr>
              <w:rPr>
                <w:rFonts w:ascii="Arial" w:hAnsi="Arial"/>
                <w:sz w:val="20"/>
                <w:szCs w:val="20"/>
              </w:rPr>
            </w:pPr>
            <w:r>
              <w:rPr>
                <w:rFonts w:ascii="Arial" w:hAnsi="Arial"/>
                <w:sz w:val="20"/>
                <w:szCs w:val="20"/>
              </w:rPr>
              <w:t>HT</w:t>
            </w:r>
          </w:p>
          <w:p w:rsidR="003613E8" w:rsidRDefault="003613E8" w:rsidP="00523818">
            <w:pPr>
              <w:rPr>
                <w:rFonts w:ascii="Arial" w:hAnsi="Arial"/>
                <w:sz w:val="20"/>
                <w:szCs w:val="20"/>
              </w:rPr>
            </w:pPr>
          </w:p>
          <w:p w:rsidR="003613E8" w:rsidRPr="000C63AA" w:rsidRDefault="003613E8" w:rsidP="00523818">
            <w:pPr>
              <w:rPr>
                <w:rFonts w:ascii="Arial" w:hAnsi="Arial"/>
                <w:sz w:val="20"/>
                <w:szCs w:val="20"/>
              </w:rPr>
            </w:pPr>
            <w:r>
              <w:rPr>
                <w:rFonts w:ascii="Arial" w:hAnsi="Arial"/>
                <w:sz w:val="20"/>
                <w:szCs w:val="20"/>
              </w:rPr>
              <w:t>OPAL team</w:t>
            </w:r>
          </w:p>
        </w:tc>
        <w:tc>
          <w:tcPr>
            <w:tcW w:w="1817" w:type="dxa"/>
            <w:shd w:val="clear" w:color="auto" w:fill="FFFFFF" w:themeFill="background1"/>
          </w:tcPr>
          <w:p w:rsidR="003613E8" w:rsidRDefault="00866331" w:rsidP="00523818">
            <w:pPr>
              <w:rPr>
                <w:rFonts w:ascii="Arial" w:hAnsi="Arial"/>
                <w:sz w:val="20"/>
                <w:szCs w:val="20"/>
              </w:rPr>
            </w:pPr>
            <w:r>
              <w:rPr>
                <w:rFonts w:ascii="Arial" w:hAnsi="Arial"/>
                <w:sz w:val="20"/>
                <w:szCs w:val="20"/>
              </w:rPr>
              <w:t>Oct 20</w:t>
            </w:r>
          </w:p>
          <w:p w:rsidR="003613E8" w:rsidRDefault="003613E8" w:rsidP="00523818">
            <w:pPr>
              <w:rPr>
                <w:rFonts w:ascii="Arial" w:hAnsi="Arial"/>
                <w:sz w:val="20"/>
                <w:szCs w:val="20"/>
              </w:rPr>
            </w:pPr>
          </w:p>
          <w:p w:rsidR="00632E05" w:rsidRDefault="00632E05" w:rsidP="00523818">
            <w:pPr>
              <w:rPr>
                <w:rFonts w:ascii="Arial" w:hAnsi="Arial"/>
                <w:sz w:val="20"/>
                <w:szCs w:val="20"/>
              </w:rPr>
            </w:pPr>
          </w:p>
          <w:p w:rsidR="00632E05" w:rsidRDefault="00632E05" w:rsidP="00523818">
            <w:pPr>
              <w:rPr>
                <w:rFonts w:ascii="Arial" w:hAnsi="Arial"/>
                <w:sz w:val="20"/>
                <w:szCs w:val="20"/>
              </w:rPr>
            </w:pPr>
          </w:p>
          <w:p w:rsidR="003F5929" w:rsidRDefault="00632E05" w:rsidP="00523818">
            <w:pPr>
              <w:rPr>
                <w:rFonts w:ascii="Arial" w:hAnsi="Arial"/>
                <w:sz w:val="20"/>
                <w:szCs w:val="20"/>
              </w:rPr>
            </w:pPr>
            <w:r>
              <w:rPr>
                <w:rFonts w:ascii="Arial" w:hAnsi="Arial"/>
                <w:sz w:val="20"/>
                <w:szCs w:val="20"/>
              </w:rPr>
              <w:t>Year groups throughout the year</w:t>
            </w:r>
            <w:r w:rsidR="00866331">
              <w:rPr>
                <w:rFonts w:ascii="Arial" w:hAnsi="Arial"/>
                <w:sz w:val="20"/>
                <w:szCs w:val="20"/>
              </w:rPr>
              <w:t xml:space="preserve"> (once COVID RA allows)</w:t>
            </w:r>
          </w:p>
          <w:p w:rsidR="003F5929" w:rsidRDefault="003F5929" w:rsidP="00523818">
            <w:pPr>
              <w:rPr>
                <w:rFonts w:ascii="Arial" w:hAnsi="Arial"/>
                <w:sz w:val="20"/>
                <w:szCs w:val="20"/>
              </w:rPr>
            </w:pPr>
          </w:p>
          <w:p w:rsidR="003F5929" w:rsidRDefault="003F5929" w:rsidP="00523818">
            <w:pPr>
              <w:rPr>
                <w:rFonts w:ascii="Arial" w:hAnsi="Arial"/>
                <w:sz w:val="20"/>
                <w:szCs w:val="20"/>
              </w:rPr>
            </w:pPr>
          </w:p>
          <w:p w:rsidR="003F5929" w:rsidRDefault="003F5929" w:rsidP="00523818">
            <w:pPr>
              <w:rPr>
                <w:rFonts w:ascii="Arial" w:hAnsi="Arial"/>
                <w:sz w:val="20"/>
                <w:szCs w:val="20"/>
              </w:rPr>
            </w:pPr>
          </w:p>
          <w:p w:rsidR="003F5929" w:rsidRDefault="00632E05" w:rsidP="00523818">
            <w:pPr>
              <w:rPr>
                <w:rFonts w:ascii="Arial" w:hAnsi="Arial"/>
                <w:sz w:val="20"/>
                <w:szCs w:val="20"/>
              </w:rPr>
            </w:pPr>
            <w:r>
              <w:rPr>
                <w:rFonts w:ascii="Arial" w:hAnsi="Arial"/>
                <w:sz w:val="20"/>
                <w:szCs w:val="20"/>
              </w:rPr>
              <w:t xml:space="preserve">Sept </w:t>
            </w:r>
            <w:r w:rsidR="00866331">
              <w:rPr>
                <w:rFonts w:ascii="Arial" w:hAnsi="Arial"/>
                <w:sz w:val="20"/>
                <w:szCs w:val="20"/>
              </w:rPr>
              <w:t>20</w:t>
            </w:r>
          </w:p>
          <w:p w:rsidR="003F5929" w:rsidRDefault="003F5929" w:rsidP="00523818">
            <w:pPr>
              <w:rPr>
                <w:rFonts w:ascii="Arial" w:hAnsi="Arial"/>
                <w:sz w:val="20"/>
                <w:szCs w:val="20"/>
              </w:rPr>
            </w:pPr>
          </w:p>
          <w:p w:rsidR="003F5929" w:rsidRDefault="003F5929" w:rsidP="00523818">
            <w:pPr>
              <w:rPr>
                <w:rFonts w:ascii="Arial" w:hAnsi="Arial"/>
                <w:sz w:val="20"/>
                <w:szCs w:val="20"/>
              </w:rPr>
            </w:pPr>
          </w:p>
          <w:p w:rsidR="003F5929" w:rsidRDefault="003F5929" w:rsidP="00523818">
            <w:pPr>
              <w:rPr>
                <w:rFonts w:ascii="Arial" w:hAnsi="Arial"/>
                <w:sz w:val="20"/>
                <w:szCs w:val="20"/>
              </w:rPr>
            </w:pPr>
          </w:p>
          <w:p w:rsidR="003F5929" w:rsidRDefault="003F5929" w:rsidP="00523818">
            <w:pPr>
              <w:rPr>
                <w:rFonts w:ascii="Arial" w:hAnsi="Arial"/>
                <w:sz w:val="20"/>
                <w:szCs w:val="20"/>
              </w:rPr>
            </w:pPr>
          </w:p>
          <w:p w:rsidR="003F5929" w:rsidRPr="000C63AA" w:rsidRDefault="003F5929" w:rsidP="00523818">
            <w:pPr>
              <w:rPr>
                <w:rFonts w:ascii="Arial" w:hAnsi="Arial"/>
                <w:sz w:val="20"/>
                <w:szCs w:val="20"/>
              </w:rPr>
            </w:pPr>
          </w:p>
        </w:tc>
      </w:tr>
      <w:tr w:rsidR="00E1625F" w:rsidRPr="000C63AA" w:rsidTr="00270C22">
        <w:trPr>
          <w:trHeight w:val="3030"/>
        </w:trPr>
        <w:tc>
          <w:tcPr>
            <w:tcW w:w="15390" w:type="dxa"/>
            <w:gridSpan w:val="6"/>
            <w:shd w:val="clear" w:color="auto" w:fill="FFFFFF" w:themeFill="background1"/>
          </w:tcPr>
          <w:p w:rsidR="00E1625F" w:rsidRDefault="00E1625F" w:rsidP="00523818">
            <w:pPr>
              <w:rPr>
                <w:rFonts w:ascii="Arial" w:hAnsi="Arial"/>
                <w:sz w:val="20"/>
                <w:szCs w:val="20"/>
              </w:rPr>
            </w:pPr>
            <w:proofErr w:type="gramStart"/>
            <w:r>
              <w:rPr>
                <w:rFonts w:ascii="Arial" w:hAnsi="Arial"/>
                <w:sz w:val="20"/>
                <w:szCs w:val="20"/>
              </w:rPr>
              <w:t>Rationale:-</w:t>
            </w:r>
            <w:proofErr w:type="gramEnd"/>
          </w:p>
          <w:p w:rsidR="00E1625F" w:rsidRDefault="00E1625F" w:rsidP="00523818">
            <w:pPr>
              <w:rPr>
                <w:rStyle w:val="Hyperlink"/>
                <w:rFonts w:ascii="Arial" w:hAnsi="Arial" w:cs="Arial"/>
                <w:sz w:val="18"/>
                <w:szCs w:val="18"/>
              </w:rPr>
            </w:pPr>
            <w:r>
              <w:rPr>
                <w:rFonts w:ascii="Arial" w:hAnsi="Arial" w:cs="Arial"/>
                <w:sz w:val="18"/>
                <w:szCs w:val="18"/>
              </w:rPr>
              <w:t xml:space="preserve">Research from the EEF suggests that interventions which target social and emotional learning have an identifiable and significant impact on attitudes to learning, social relationships in school and attainment (on average +4 </w:t>
            </w:r>
            <w:proofErr w:type="gramStart"/>
            <w:r>
              <w:rPr>
                <w:rFonts w:ascii="Arial" w:hAnsi="Arial" w:cs="Arial"/>
                <w:sz w:val="18"/>
                <w:szCs w:val="18"/>
              </w:rPr>
              <w:t>months</w:t>
            </w:r>
            <w:proofErr w:type="gramEnd"/>
            <w:r>
              <w:rPr>
                <w:rFonts w:ascii="Arial" w:hAnsi="Arial" w:cs="Arial"/>
                <w:sz w:val="18"/>
                <w:szCs w:val="18"/>
              </w:rPr>
              <w:t xml:space="preserve"> progress). </w:t>
            </w:r>
            <w:r>
              <w:t xml:space="preserve"> </w:t>
            </w:r>
            <w:hyperlink r:id="rId22" w:history="1">
              <w:r w:rsidRPr="00A257A1">
                <w:rPr>
                  <w:rStyle w:val="Hyperlink"/>
                  <w:rFonts w:ascii="Arial" w:hAnsi="Arial" w:cs="Arial"/>
                  <w:sz w:val="18"/>
                  <w:szCs w:val="18"/>
                </w:rPr>
                <w:t>https://educationendowmentfoundation.org.uk/evidence-summaries/teaching-learning-toolkit/social-and-emotional-learning/</w:t>
              </w:r>
            </w:hyperlink>
          </w:p>
          <w:p w:rsidR="00E1625F" w:rsidRDefault="00E1625F" w:rsidP="00523818">
            <w:pPr>
              <w:rPr>
                <w:rStyle w:val="Hyperlink"/>
                <w:rFonts w:ascii="Arial" w:hAnsi="Arial" w:cs="Arial"/>
                <w:sz w:val="18"/>
                <w:szCs w:val="18"/>
              </w:rPr>
            </w:pPr>
          </w:p>
          <w:p w:rsidR="00E1625F" w:rsidRDefault="00E1625F" w:rsidP="00523818">
            <w:pPr>
              <w:rPr>
                <w:rFonts w:ascii="Arial" w:hAnsi="Arial" w:cs="Arial"/>
                <w:sz w:val="18"/>
                <w:szCs w:val="18"/>
              </w:rPr>
            </w:pPr>
            <w:r w:rsidRPr="00587D1B">
              <w:rPr>
                <w:rFonts w:ascii="Arial" w:hAnsi="Arial" w:cs="Arial"/>
                <w:b/>
                <w:sz w:val="18"/>
                <w:szCs w:val="18"/>
              </w:rPr>
              <w:t xml:space="preserve">Outdoor Adventure Learning - </w:t>
            </w:r>
            <w:hyperlink r:id="rId23" w:history="1">
              <w:r w:rsidRPr="00CC564D">
                <w:rPr>
                  <w:rStyle w:val="Hyperlink"/>
                  <w:rFonts w:ascii="Arial" w:hAnsi="Arial" w:cs="Arial"/>
                  <w:sz w:val="18"/>
                  <w:szCs w:val="18"/>
                </w:rPr>
                <w:t>https://educationendowmentfoundation.org.uk/evidence-summaries/teaching-learning-toolkit/outdoor-adventure-learning/</w:t>
              </w:r>
            </w:hyperlink>
            <w:r>
              <w:rPr>
                <w:rFonts w:ascii="Arial" w:hAnsi="Arial" w:cs="Arial"/>
                <w:sz w:val="18"/>
                <w:szCs w:val="18"/>
              </w:rPr>
              <w:t xml:space="preserve"> </w:t>
            </w:r>
            <w:r w:rsidRPr="00587D1B">
              <w:rPr>
                <w:rFonts w:ascii="Arial" w:hAnsi="Arial" w:cs="Arial"/>
                <w:sz w:val="18"/>
                <w:szCs w:val="18"/>
              </w:rPr>
              <w:t>Overall, studies of adventure learning interventions consistently show positive benefits on academic learning. On average, pupils who participate in adventure learning interventions make approximately four additional months’ progress over the course of a year. There is also evidence of an impact on non-cognitive outcomes such as self-confidence</w:t>
            </w:r>
          </w:p>
          <w:p w:rsidR="00E1625F" w:rsidRDefault="00E1625F" w:rsidP="00523818">
            <w:pPr>
              <w:rPr>
                <w:rFonts w:ascii="Arial" w:hAnsi="Arial" w:cs="Arial"/>
                <w:sz w:val="18"/>
                <w:szCs w:val="18"/>
              </w:rPr>
            </w:pPr>
          </w:p>
          <w:p w:rsidR="00E1625F" w:rsidRPr="0091778E" w:rsidRDefault="00E1625F" w:rsidP="00E1625F">
            <w:pPr>
              <w:rPr>
                <w:rFonts w:ascii="Arial" w:hAnsi="Arial" w:cs="Arial"/>
                <w:sz w:val="18"/>
                <w:szCs w:val="18"/>
                <w:u w:val="single"/>
              </w:rPr>
            </w:pPr>
            <w:r w:rsidRPr="0091778E">
              <w:rPr>
                <w:rFonts w:ascii="Arial" w:hAnsi="Arial" w:cs="Arial"/>
                <w:sz w:val="18"/>
                <w:szCs w:val="18"/>
              </w:rPr>
              <w:t xml:space="preserve">Research led by Dr Nina Kraus at </w:t>
            </w:r>
            <w:proofErr w:type="spellStart"/>
            <w:r w:rsidRPr="0091778E">
              <w:rPr>
                <w:rFonts w:ascii="Arial" w:hAnsi="Arial" w:cs="Arial"/>
                <w:sz w:val="18"/>
                <w:szCs w:val="18"/>
              </w:rPr>
              <w:t>Northwestern</w:t>
            </w:r>
            <w:proofErr w:type="spellEnd"/>
            <w:r w:rsidRPr="0091778E">
              <w:rPr>
                <w:rFonts w:ascii="Arial" w:hAnsi="Arial" w:cs="Arial"/>
                <w:sz w:val="18"/>
                <w:szCs w:val="18"/>
              </w:rPr>
              <w:t xml:space="preserve"> University found that learning to sing or play a musical instrument can help disadvantaged children improve their reading skills. </w:t>
            </w:r>
            <w:hyperlink r:id="rId24" w:history="1">
              <w:r w:rsidRPr="0091778E">
                <w:rPr>
                  <w:rStyle w:val="Hyperlink"/>
                  <w:rFonts w:ascii="Arial" w:hAnsi="Arial" w:cs="Arial"/>
                  <w:sz w:val="18"/>
                  <w:szCs w:val="18"/>
                </w:rPr>
                <w:t>http://www.bbc.co.uk/news/health-28703013</w:t>
              </w:r>
            </w:hyperlink>
          </w:p>
          <w:p w:rsidR="00E1625F" w:rsidRPr="000C63AA" w:rsidRDefault="00E1625F" w:rsidP="00523818">
            <w:pPr>
              <w:rPr>
                <w:rFonts w:ascii="Arial" w:hAnsi="Arial"/>
                <w:sz w:val="20"/>
                <w:szCs w:val="20"/>
              </w:rPr>
            </w:pPr>
          </w:p>
        </w:tc>
      </w:tr>
      <w:tr w:rsidR="003613E8" w:rsidRPr="000C63AA" w:rsidTr="003613E8">
        <w:trPr>
          <w:trHeight w:val="3030"/>
        </w:trPr>
        <w:tc>
          <w:tcPr>
            <w:tcW w:w="1639" w:type="dxa"/>
            <w:shd w:val="clear" w:color="auto" w:fill="FFFFFF" w:themeFill="background1"/>
          </w:tcPr>
          <w:p w:rsidR="003613E8" w:rsidRPr="00B16E48" w:rsidRDefault="003613E8" w:rsidP="003613E8">
            <w:pPr>
              <w:rPr>
                <w:rFonts w:ascii="Arial" w:hAnsi="Arial"/>
                <w:sz w:val="16"/>
                <w:szCs w:val="16"/>
              </w:rPr>
            </w:pPr>
            <w:r>
              <w:rPr>
                <w:rFonts w:ascii="Arial" w:hAnsi="Arial"/>
                <w:sz w:val="16"/>
                <w:szCs w:val="16"/>
              </w:rPr>
              <w:lastRenderedPageBreak/>
              <w:t>H:  Improve pupil well-</w:t>
            </w:r>
            <w:r w:rsidRPr="00B16E48">
              <w:rPr>
                <w:rFonts w:ascii="Arial" w:hAnsi="Arial"/>
                <w:sz w:val="16"/>
                <w:szCs w:val="16"/>
              </w:rPr>
              <w:t xml:space="preserve">being and ensure they </w:t>
            </w:r>
            <w:r>
              <w:rPr>
                <w:rFonts w:ascii="Arial" w:hAnsi="Arial"/>
                <w:sz w:val="16"/>
                <w:szCs w:val="16"/>
              </w:rPr>
              <w:t>have all requirements to access learning at all times</w:t>
            </w:r>
          </w:p>
        </w:tc>
        <w:tc>
          <w:tcPr>
            <w:tcW w:w="2471" w:type="dxa"/>
            <w:shd w:val="clear" w:color="auto" w:fill="FFFFFF" w:themeFill="background1"/>
          </w:tcPr>
          <w:p w:rsidR="003613E8" w:rsidRDefault="003613E8" w:rsidP="00D92C83">
            <w:pPr>
              <w:pStyle w:val="ListParagraph"/>
              <w:numPr>
                <w:ilvl w:val="0"/>
                <w:numId w:val="15"/>
              </w:numPr>
              <w:rPr>
                <w:rFonts w:ascii="Arial" w:hAnsi="Arial"/>
                <w:sz w:val="20"/>
                <w:szCs w:val="20"/>
              </w:rPr>
            </w:pPr>
            <w:r w:rsidRPr="00D92C83">
              <w:rPr>
                <w:rFonts w:ascii="Arial" w:hAnsi="Arial"/>
                <w:sz w:val="20"/>
                <w:szCs w:val="20"/>
              </w:rPr>
              <w:t>Daily breakfast club offered and managed by TA’s</w:t>
            </w:r>
            <w:r w:rsidR="00866331">
              <w:rPr>
                <w:rFonts w:ascii="Arial" w:hAnsi="Arial"/>
                <w:sz w:val="20"/>
                <w:szCs w:val="20"/>
              </w:rPr>
              <w:t xml:space="preserve"> (once able linked to COVID RA)</w:t>
            </w:r>
          </w:p>
          <w:p w:rsidR="003613E8" w:rsidRPr="00D92C83" w:rsidRDefault="003613E8" w:rsidP="00D92C83">
            <w:pPr>
              <w:pStyle w:val="ListParagraph"/>
              <w:numPr>
                <w:ilvl w:val="0"/>
                <w:numId w:val="15"/>
              </w:numPr>
              <w:rPr>
                <w:rFonts w:ascii="Arial" w:hAnsi="Arial"/>
                <w:sz w:val="20"/>
                <w:szCs w:val="20"/>
              </w:rPr>
            </w:pPr>
            <w:r>
              <w:rPr>
                <w:rFonts w:ascii="Arial" w:hAnsi="Arial"/>
                <w:sz w:val="20"/>
                <w:szCs w:val="20"/>
              </w:rPr>
              <w:t>Well-being/attachment aware programme to share expertise across local schools</w:t>
            </w:r>
          </w:p>
        </w:tc>
        <w:tc>
          <w:tcPr>
            <w:tcW w:w="4002" w:type="dxa"/>
            <w:shd w:val="clear" w:color="auto" w:fill="FFFFFF" w:themeFill="background1"/>
          </w:tcPr>
          <w:p w:rsidR="003613E8" w:rsidRDefault="003613E8" w:rsidP="00D92C83">
            <w:pPr>
              <w:pStyle w:val="ListParagraph"/>
              <w:numPr>
                <w:ilvl w:val="0"/>
                <w:numId w:val="15"/>
              </w:numPr>
              <w:rPr>
                <w:rFonts w:ascii="Arial" w:hAnsi="Arial"/>
                <w:sz w:val="20"/>
                <w:szCs w:val="20"/>
              </w:rPr>
            </w:pPr>
            <w:r>
              <w:rPr>
                <w:rFonts w:ascii="Arial" w:hAnsi="Arial"/>
                <w:sz w:val="20"/>
                <w:szCs w:val="20"/>
              </w:rPr>
              <w:t>Case study evidence demonstrates the impact the attachment aware/emotional support on pupils</w:t>
            </w:r>
          </w:p>
          <w:p w:rsidR="003613E8" w:rsidRDefault="003613E8" w:rsidP="00D92C83">
            <w:pPr>
              <w:pStyle w:val="ListParagraph"/>
              <w:numPr>
                <w:ilvl w:val="0"/>
                <w:numId w:val="15"/>
              </w:numPr>
              <w:rPr>
                <w:rFonts w:ascii="Arial" w:hAnsi="Arial"/>
                <w:sz w:val="20"/>
                <w:szCs w:val="20"/>
              </w:rPr>
            </w:pPr>
            <w:r>
              <w:rPr>
                <w:rFonts w:ascii="Arial" w:hAnsi="Arial"/>
                <w:sz w:val="20"/>
                <w:szCs w:val="20"/>
              </w:rPr>
              <w:t>Continued use of self-regulation areas and resources to support pupils</w:t>
            </w:r>
          </w:p>
          <w:p w:rsidR="003613E8" w:rsidRDefault="003613E8" w:rsidP="00D92C83">
            <w:pPr>
              <w:pStyle w:val="ListParagraph"/>
              <w:numPr>
                <w:ilvl w:val="0"/>
                <w:numId w:val="15"/>
              </w:numPr>
              <w:rPr>
                <w:rFonts w:ascii="Arial" w:hAnsi="Arial"/>
                <w:sz w:val="20"/>
                <w:szCs w:val="20"/>
              </w:rPr>
            </w:pPr>
            <w:r>
              <w:rPr>
                <w:rFonts w:ascii="Arial" w:hAnsi="Arial"/>
                <w:sz w:val="20"/>
                <w:szCs w:val="20"/>
              </w:rPr>
              <w:t>Counselling service</w:t>
            </w:r>
            <w:r w:rsidR="006B1676">
              <w:rPr>
                <w:rFonts w:ascii="Arial" w:hAnsi="Arial"/>
                <w:sz w:val="20"/>
                <w:szCs w:val="20"/>
              </w:rPr>
              <w:t xml:space="preserve"> from C+F worker</w:t>
            </w:r>
            <w:r>
              <w:rPr>
                <w:rFonts w:ascii="Arial" w:hAnsi="Arial"/>
                <w:sz w:val="20"/>
                <w:szCs w:val="20"/>
              </w:rPr>
              <w:t xml:space="preserve"> used for additional intervention or some pupils (all PP)</w:t>
            </w:r>
          </w:p>
          <w:p w:rsidR="003613E8" w:rsidRPr="00D92C83" w:rsidRDefault="003613E8" w:rsidP="00D92C83">
            <w:pPr>
              <w:pStyle w:val="ListParagraph"/>
              <w:numPr>
                <w:ilvl w:val="0"/>
                <w:numId w:val="15"/>
              </w:numPr>
              <w:rPr>
                <w:rFonts w:ascii="Arial" w:hAnsi="Arial"/>
                <w:sz w:val="20"/>
                <w:szCs w:val="20"/>
              </w:rPr>
            </w:pPr>
            <w:r>
              <w:rPr>
                <w:rFonts w:ascii="Arial" w:hAnsi="Arial"/>
                <w:sz w:val="20"/>
                <w:szCs w:val="20"/>
              </w:rPr>
              <w:t>EEF research into breakfast clubs supporting outcomes for pupils</w:t>
            </w:r>
          </w:p>
        </w:tc>
        <w:tc>
          <w:tcPr>
            <w:tcW w:w="3651" w:type="dxa"/>
            <w:shd w:val="clear" w:color="auto" w:fill="FFFFFF" w:themeFill="background1"/>
          </w:tcPr>
          <w:p w:rsidR="003613E8" w:rsidRDefault="003613E8" w:rsidP="003613E8">
            <w:pPr>
              <w:pStyle w:val="ListParagraph"/>
              <w:numPr>
                <w:ilvl w:val="0"/>
                <w:numId w:val="15"/>
              </w:numPr>
              <w:rPr>
                <w:rFonts w:ascii="Arial" w:hAnsi="Arial"/>
                <w:sz w:val="20"/>
                <w:szCs w:val="20"/>
              </w:rPr>
            </w:pPr>
            <w:r>
              <w:rPr>
                <w:rFonts w:ascii="Arial" w:hAnsi="Arial"/>
                <w:sz w:val="20"/>
                <w:szCs w:val="20"/>
              </w:rPr>
              <w:t>HLTA responsible for wrap around – monitors and coaches/mentors where necessary</w:t>
            </w:r>
          </w:p>
          <w:p w:rsidR="00866331" w:rsidRDefault="00866331" w:rsidP="003613E8">
            <w:pPr>
              <w:pStyle w:val="ListParagraph"/>
              <w:numPr>
                <w:ilvl w:val="0"/>
                <w:numId w:val="15"/>
              </w:numPr>
              <w:rPr>
                <w:rFonts w:ascii="Arial" w:hAnsi="Arial"/>
                <w:sz w:val="20"/>
                <w:szCs w:val="20"/>
              </w:rPr>
            </w:pPr>
            <w:r>
              <w:rPr>
                <w:rFonts w:ascii="Arial" w:hAnsi="Arial"/>
                <w:sz w:val="20"/>
                <w:szCs w:val="20"/>
              </w:rPr>
              <w:t>SLT monitors new approach to clubs using COVID guidelines</w:t>
            </w:r>
          </w:p>
          <w:p w:rsidR="003613E8" w:rsidRPr="003613E8" w:rsidRDefault="003613E8" w:rsidP="00866331">
            <w:pPr>
              <w:pStyle w:val="ListParagraph"/>
              <w:rPr>
                <w:rFonts w:ascii="Arial" w:hAnsi="Arial"/>
                <w:sz w:val="20"/>
                <w:szCs w:val="20"/>
              </w:rPr>
            </w:pPr>
          </w:p>
        </w:tc>
        <w:tc>
          <w:tcPr>
            <w:tcW w:w="1810" w:type="dxa"/>
            <w:shd w:val="clear" w:color="auto" w:fill="FFFFFF" w:themeFill="background1"/>
          </w:tcPr>
          <w:p w:rsidR="003613E8" w:rsidRDefault="003613E8" w:rsidP="00523818">
            <w:pPr>
              <w:rPr>
                <w:rFonts w:ascii="Arial" w:hAnsi="Arial"/>
                <w:sz w:val="20"/>
                <w:szCs w:val="20"/>
              </w:rPr>
            </w:pPr>
            <w:r>
              <w:rPr>
                <w:rFonts w:ascii="Arial" w:hAnsi="Arial"/>
                <w:sz w:val="20"/>
                <w:szCs w:val="20"/>
              </w:rPr>
              <w:t>HLTA and TA’s</w:t>
            </w:r>
          </w:p>
          <w:p w:rsidR="003613E8" w:rsidRDefault="003613E8" w:rsidP="00523818">
            <w:pPr>
              <w:rPr>
                <w:rFonts w:ascii="Arial" w:hAnsi="Arial"/>
                <w:sz w:val="20"/>
                <w:szCs w:val="20"/>
              </w:rPr>
            </w:pPr>
          </w:p>
          <w:p w:rsidR="003613E8" w:rsidRDefault="003613E8" w:rsidP="00523818">
            <w:pPr>
              <w:rPr>
                <w:rFonts w:ascii="Arial" w:hAnsi="Arial"/>
                <w:sz w:val="20"/>
                <w:szCs w:val="20"/>
              </w:rPr>
            </w:pPr>
          </w:p>
          <w:p w:rsidR="003613E8" w:rsidRDefault="003613E8" w:rsidP="00523818">
            <w:pPr>
              <w:rPr>
                <w:rFonts w:ascii="Arial" w:hAnsi="Arial"/>
                <w:sz w:val="20"/>
                <w:szCs w:val="20"/>
              </w:rPr>
            </w:pPr>
          </w:p>
          <w:p w:rsidR="003613E8" w:rsidRDefault="003613E8" w:rsidP="00523818">
            <w:pPr>
              <w:rPr>
                <w:rFonts w:ascii="Arial" w:hAnsi="Arial"/>
                <w:sz w:val="20"/>
                <w:szCs w:val="20"/>
              </w:rPr>
            </w:pPr>
          </w:p>
          <w:p w:rsidR="003613E8" w:rsidRPr="000C63AA" w:rsidRDefault="003613E8" w:rsidP="003613E8">
            <w:pPr>
              <w:rPr>
                <w:rFonts w:ascii="Arial" w:hAnsi="Arial"/>
                <w:sz w:val="20"/>
                <w:szCs w:val="20"/>
              </w:rPr>
            </w:pPr>
          </w:p>
        </w:tc>
        <w:tc>
          <w:tcPr>
            <w:tcW w:w="1817" w:type="dxa"/>
            <w:shd w:val="clear" w:color="auto" w:fill="FFFFFF" w:themeFill="background1"/>
          </w:tcPr>
          <w:p w:rsidR="003613E8" w:rsidRDefault="003613E8" w:rsidP="00523818">
            <w:pPr>
              <w:rPr>
                <w:rFonts w:ascii="Arial" w:hAnsi="Arial"/>
                <w:sz w:val="20"/>
                <w:szCs w:val="20"/>
              </w:rPr>
            </w:pPr>
          </w:p>
          <w:p w:rsidR="003F5929" w:rsidRDefault="003F5929" w:rsidP="00523818">
            <w:pPr>
              <w:rPr>
                <w:rFonts w:ascii="Arial" w:hAnsi="Arial"/>
                <w:sz w:val="20"/>
                <w:szCs w:val="20"/>
              </w:rPr>
            </w:pPr>
          </w:p>
          <w:p w:rsidR="00866331" w:rsidRDefault="00866331" w:rsidP="00523818">
            <w:pPr>
              <w:rPr>
                <w:rFonts w:ascii="Arial" w:hAnsi="Arial"/>
                <w:sz w:val="20"/>
                <w:szCs w:val="20"/>
              </w:rPr>
            </w:pPr>
          </w:p>
          <w:p w:rsidR="00866331" w:rsidRDefault="00866331" w:rsidP="00523818">
            <w:pPr>
              <w:rPr>
                <w:rFonts w:ascii="Arial" w:hAnsi="Arial"/>
                <w:sz w:val="20"/>
                <w:szCs w:val="20"/>
              </w:rPr>
            </w:pPr>
          </w:p>
          <w:p w:rsidR="00866331" w:rsidRPr="000C63AA" w:rsidRDefault="00866331" w:rsidP="00523818">
            <w:pPr>
              <w:rPr>
                <w:rFonts w:ascii="Arial" w:hAnsi="Arial"/>
                <w:sz w:val="20"/>
                <w:szCs w:val="20"/>
              </w:rPr>
            </w:pPr>
            <w:r>
              <w:rPr>
                <w:rFonts w:ascii="Arial" w:hAnsi="Arial"/>
                <w:sz w:val="20"/>
                <w:szCs w:val="20"/>
              </w:rPr>
              <w:t>Oct 20</w:t>
            </w:r>
          </w:p>
        </w:tc>
      </w:tr>
      <w:tr w:rsidR="00E1625F" w:rsidRPr="000C63AA" w:rsidTr="00270C22">
        <w:tc>
          <w:tcPr>
            <w:tcW w:w="15390" w:type="dxa"/>
            <w:gridSpan w:val="6"/>
          </w:tcPr>
          <w:p w:rsidR="00E1625F" w:rsidRDefault="00E1625F" w:rsidP="00FC09D2">
            <w:pPr>
              <w:rPr>
                <w:rFonts w:ascii="Arial" w:hAnsi="Arial"/>
                <w:sz w:val="20"/>
                <w:szCs w:val="20"/>
              </w:rPr>
            </w:pPr>
            <w:proofErr w:type="gramStart"/>
            <w:r>
              <w:rPr>
                <w:rFonts w:ascii="Arial" w:hAnsi="Arial"/>
                <w:sz w:val="20"/>
                <w:szCs w:val="20"/>
              </w:rPr>
              <w:t>Rationale:-</w:t>
            </w:r>
            <w:proofErr w:type="gramEnd"/>
          </w:p>
          <w:p w:rsidR="00E1625F" w:rsidRPr="0091778E" w:rsidRDefault="00E1625F" w:rsidP="00E1625F">
            <w:pPr>
              <w:rPr>
                <w:rFonts w:ascii="Arial" w:hAnsi="Arial" w:cs="Arial"/>
                <w:sz w:val="18"/>
                <w:szCs w:val="18"/>
              </w:rPr>
            </w:pPr>
            <w:r w:rsidRPr="00097C47">
              <w:rPr>
                <w:rFonts w:ascii="Arial" w:hAnsi="Arial" w:cs="Arial"/>
                <w:sz w:val="18"/>
                <w:szCs w:val="18"/>
              </w:rPr>
              <w:t xml:space="preserve">Evidence for the EEF found positive impact in the provision of breakfast for primary-age pupils and it is felt that given the context and background of disadvantaged pupils, particularly in Year 7, that this will also be beneficial at secondary: </w:t>
            </w:r>
            <w:hyperlink r:id="rId25" w:anchor="closeNav" w:history="1">
              <w:r w:rsidRPr="00097C47">
                <w:rPr>
                  <w:rStyle w:val="Hyperlink"/>
                  <w:rFonts w:ascii="Arial" w:hAnsi="Arial" w:cs="Arial"/>
                  <w:sz w:val="18"/>
                  <w:szCs w:val="18"/>
                </w:rPr>
                <w:t>https://educationendowmentfoundation.org.uk/projects-and-evaluation/projects/magic-breakfast#closeNav</w:t>
              </w:r>
            </w:hyperlink>
            <w:r w:rsidRPr="00097C47">
              <w:rPr>
                <w:rFonts w:ascii="Arial" w:hAnsi="Arial" w:cs="Arial"/>
                <w:sz w:val="18"/>
                <w:szCs w:val="18"/>
              </w:rPr>
              <w:t xml:space="preserve">  </w:t>
            </w:r>
          </w:p>
          <w:p w:rsidR="00E1625F" w:rsidRPr="000C63AA" w:rsidRDefault="00E1625F" w:rsidP="00FC09D2">
            <w:pPr>
              <w:rPr>
                <w:rFonts w:ascii="Arial" w:hAnsi="Arial"/>
                <w:sz w:val="20"/>
                <w:szCs w:val="20"/>
              </w:rPr>
            </w:pPr>
          </w:p>
        </w:tc>
      </w:tr>
    </w:tbl>
    <w:p w:rsidR="004B5B5E" w:rsidRPr="000C63AA" w:rsidRDefault="004B5B5E">
      <w:pPr>
        <w:rPr>
          <w:rFonts w:ascii="Arial" w:hAnsi="Arial"/>
          <w:sz w:val="20"/>
          <w:szCs w:val="20"/>
        </w:rPr>
      </w:pPr>
    </w:p>
    <w:sectPr w:rsidR="004B5B5E" w:rsidRPr="000C63AA" w:rsidSect="00F40E40">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D3BA7"/>
    <w:multiLevelType w:val="hybridMultilevel"/>
    <w:tmpl w:val="D3E81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1D6D41"/>
    <w:multiLevelType w:val="hybridMultilevel"/>
    <w:tmpl w:val="2DE61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0E06FA"/>
    <w:multiLevelType w:val="hybridMultilevel"/>
    <w:tmpl w:val="686C7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8E30FE"/>
    <w:multiLevelType w:val="hybridMultilevel"/>
    <w:tmpl w:val="8DDA8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112740"/>
    <w:multiLevelType w:val="hybridMultilevel"/>
    <w:tmpl w:val="49083AD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43CA659B"/>
    <w:multiLevelType w:val="hybridMultilevel"/>
    <w:tmpl w:val="8B781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2A6051"/>
    <w:multiLevelType w:val="hybridMultilevel"/>
    <w:tmpl w:val="8A7E7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5057D8"/>
    <w:multiLevelType w:val="hybridMultilevel"/>
    <w:tmpl w:val="374A8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E54986"/>
    <w:multiLevelType w:val="hybridMultilevel"/>
    <w:tmpl w:val="0D502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DE1B56"/>
    <w:multiLevelType w:val="hybridMultilevel"/>
    <w:tmpl w:val="34B69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5D0672"/>
    <w:multiLevelType w:val="hybridMultilevel"/>
    <w:tmpl w:val="BC384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F04F19"/>
    <w:multiLevelType w:val="hybridMultilevel"/>
    <w:tmpl w:val="B4E67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A02A9A"/>
    <w:multiLevelType w:val="hybridMultilevel"/>
    <w:tmpl w:val="1596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F77177"/>
    <w:multiLevelType w:val="hybridMultilevel"/>
    <w:tmpl w:val="8EACE13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71163B68"/>
    <w:multiLevelType w:val="hybridMultilevel"/>
    <w:tmpl w:val="95320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C43C60"/>
    <w:multiLevelType w:val="hybridMultilevel"/>
    <w:tmpl w:val="84149976"/>
    <w:lvl w:ilvl="0" w:tplc="3496BC2C">
      <w:start w:val="5"/>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15:restartNumberingAfterBreak="0">
    <w:nsid w:val="774C6153"/>
    <w:multiLevelType w:val="hybridMultilevel"/>
    <w:tmpl w:val="EC0AE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23618C"/>
    <w:multiLevelType w:val="hybridMultilevel"/>
    <w:tmpl w:val="F2425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15"/>
  </w:num>
  <w:num w:numId="2">
    <w:abstractNumId w:val="6"/>
  </w:num>
  <w:num w:numId="3">
    <w:abstractNumId w:val="2"/>
  </w:num>
  <w:num w:numId="4">
    <w:abstractNumId w:val="13"/>
  </w:num>
  <w:num w:numId="5">
    <w:abstractNumId w:val="9"/>
  </w:num>
  <w:num w:numId="6">
    <w:abstractNumId w:val="8"/>
  </w:num>
  <w:num w:numId="7">
    <w:abstractNumId w:val="12"/>
  </w:num>
  <w:num w:numId="8">
    <w:abstractNumId w:val="10"/>
  </w:num>
  <w:num w:numId="9">
    <w:abstractNumId w:val="11"/>
  </w:num>
  <w:num w:numId="10">
    <w:abstractNumId w:val="1"/>
  </w:num>
  <w:num w:numId="11">
    <w:abstractNumId w:val="17"/>
  </w:num>
  <w:num w:numId="12">
    <w:abstractNumId w:val="14"/>
  </w:num>
  <w:num w:numId="13">
    <w:abstractNumId w:val="18"/>
  </w:num>
  <w:num w:numId="14">
    <w:abstractNumId w:val="7"/>
  </w:num>
  <w:num w:numId="15">
    <w:abstractNumId w:val="3"/>
  </w:num>
  <w:num w:numId="16">
    <w:abstractNumId w:val="0"/>
  </w:num>
  <w:num w:numId="17">
    <w:abstractNumId w:val="19"/>
  </w:num>
  <w:num w:numId="18">
    <w:abstractNumId w:val="5"/>
  </w:num>
  <w:num w:numId="19">
    <w:abstractNumId w:val="1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E40"/>
    <w:rsid w:val="0000753E"/>
    <w:rsid w:val="000477C0"/>
    <w:rsid w:val="000808DF"/>
    <w:rsid w:val="00093E3A"/>
    <w:rsid w:val="000C5F65"/>
    <w:rsid w:val="000C63AA"/>
    <w:rsid w:val="001E4AC2"/>
    <w:rsid w:val="0021202F"/>
    <w:rsid w:val="00261D96"/>
    <w:rsid w:val="00270C22"/>
    <w:rsid w:val="00271D72"/>
    <w:rsid w:val="00292655"/>
    <w:rsid w:val="002C4817"/>
    <w:rsid w:val="0031752A"/>
    <w:rsid w:val="003613E8"/>
    <w:rsid w:val="00390F7B"/>
    <w:rsid w:val="003F5929"/>
    <w:rsid w:val="00480DB1"/>
    <w:rsid w:val="00487E19"/>
    <w:rsid w:val="004A305F"/>
    <w:rsid w:val="004A3758"/>
    <w:rsid w:val="004B5B5E"/>
    <w:rsid w:val="00523818"/>
    <w:rsid w:val="00533366"/>
    <w:rsid w:val="00571C92"/>
    <w:rsid w:val="005B5388"/>
    <w:rsid w:val="00631BF8"/>
    <w:rsid w:val="00632E05"/>
    <w:rsid w:val="00643AE7"/>
    <w:rsid w:val="00656ED8"/>
    <w:rsid w:val="00674DAD"/>
    <w:rsid w:val="006B1676"/>
    <w:rsid w:val="00726966"/>
    <w:rsid w:val="007563AD"/>
    <w:rsid w:val="007673F9"/>
    <w:rsid w:val="007872CB"/>
    <w:rsid w:val="00790CDB"/>
    <w:rsid w:val="00816718"/>
    <w:rsid w:val="0084590E"/>
    <w:rsid w:val="00857FFD"/>
    <w:rsid w:val="00866331"/>
    <w:rsid w:val="008B0AF8"/>
    <w:rsid w:val="008B27AA"/>
    <w:rsid w:val="008D6058"/>
    <w:rsid w:val="008E3521"/>
    <w:rsid w:val="00916D71"/>
    <w:rsid w:val="00A0585A"/>
    <w:rsid w:val="00A202E8"/>
    <w:rsid w:val="00AA0BE1"/>
    <w:rsid w:val="00AD21F3"/>
    <w:rsid w:val="00AD6278"/>
    <w:rsid w:val="00AE7E92"/>
    <w:rsid w:val="00B16E48"/>
    <w:rsid w:val="00B22209"/>
    <w:rsid w:val="00B76F31"/>
    <w:rsid w:val="00BC2096"/>
    <w:rsid w:val="00C03888"/>
    <w:rsid w:val="00C426C1"/>
    <w:rsid w:val="00C434F9"/>
    <w:rsid w:val="00C57C93"/>
    <w:rsid w:val="00C621E6"/>
    <w:rsid w:val="00CD1825"/>
    <w:rsid w:val="00CD7104"/>
    <w:rsid w:val="00D92C83"/>
    <w:rsid w:val="00DC31DA"/>
    <w:rsid w:val="00E1625F"/>
    <w:rsid w:val="00E2564F"/>
    <w:rsid w:val="00F31F39"/>
    <w:rsid w:val="00F40E40"/>
    <w:rsid w:val="00F80CCE"/>
    <w:rsid w:val="00FA21A0"/>
    <w:rsid w:val="00FC09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A10177D-EA06-47A3-ACF2-B778AAD6D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0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60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6058"/>
    <w:rPr>
      <w:rFonts w:ascii="Lucida Grande" w:hAnsi="Lucida Grande" w:cs="Lucida Grande"/>
      <w:sz w:val="18"/>
      <w:szCs w:val="18"/>
    </w:rPr>
  </w:style>
  <w:style w:type="paragraph" w:styleId="ListParagraph">
    <w:name w:val="List Paragraph"/>
    <w:basedOn w:val="Normal"/>
    <w:uiPriority w:val="34"/>
    <w:qFormat/>
    <w:rsid w:val="005B5388"/>
    <w:pPr>
      <w:ind w:left="720"/>
      <w:contextualSpacing/>
    </w:pPr>
  </w:style>
  <w:style w:type="character" w:styleId="Hyperlink">
    <w:name w:val="Hyperlink"/>
    <w:basedOn w:val="DefaultParagraphFont"/>
    <w:uiPriority w:val="99"/>
    <w:unhideWhenUsed/>
    <w:rsid w:val="004A30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pupil-premium-how-schools-are-spending-the-funding-successfully" TargetMode="External"/><Relationship Id="rId13" Type="http://schemas.openxmlformats.org/officeDocument/2006/relationships/hyperlink" Target="https://ttrockstars.com/page/features" TargetMode="External"/><Relationship Id="rId18" Type="http://schemas.openxmlformats.org/officeDocument/2006/relationships/hyperlink" Target="https://educationendowmentfoundation.org.uk/covid-19-resources/nel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ducationendowmentfoundation.org.uk/evidence-summaries/teaching-learning-toolkit/reducing-class-size/" TargetMode="External"/><Relationship Id="rId7" Type="http://schemas.openxmlformats.org/officeDocument/2006/relationships/hyperlink" Target="https://educationendowmentfoundation.org.uk/evidence-summaries/teaching-learning-toolkit/social-and-emotional-learning/" TargetMode="External"/><Relationship Id="rId12" Type="http://schemas.openxmlformats.org/officeDocument/2006/relationships/hyperlink" Target="https://educationendowmentfoundation.org.uk/evidence-summaries/attainment-gap/" TargetMode="External"/><Relationship Id="rId17" Type="http://schemas.openxmlformats.org/officeDocument/2006/relationships/hyperlink" Target="https://educationendowmentfoundation.org.uk/public/files/Publications/Campaigns/Literacy/KS1_Literacy_Guidance.pdf" TargetMode="External"/><Relationship Id="rId25" Type="http://schemas.openxmlformats.org/officeDocument/2006/relationships/hyperlink" Target="https://educationendowmentfoundation.org.uk/projects-and-evaluation/projects/magic-breakfast" TargetMode="External"/><Relationship Id="rId2" Type="http://schemas.openxmlformats.org/officeDocument/2006/relationships/numbering" Target="numbering.xml"/><Relationship Id="rId16" Type="http://schemas.openxmlformats.org/officeDocument/2006/relationships/hyperlink" Target="https://educationendowmentfoundation.org.uk/evidence-summaries/teaching-learning-toolkit/peer-tutoring/" TargetMode="External"/><Relationship Id="rId20" Type="http://schemas.openxmlformats.org/officeDocument/2006/relationships/hyperlink" Target="https://educationendowmentfoundation.org.uk/evidence-summaries/attainment-gap/"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onlinelibrary.wiley.com/doi/10.1002/bin.1418/abstract" TargetMode="External"/><Relationship Id="rId24" Type="http://schemas.openxmlformats.org/officeDocument/2006/relationships/hyperlink" Target="http://www.bbc.co.uk/news/health-28703013" TargetMode="External"/><Relationship Id="rId5" Type="http://schemas.openxmlformats.org/officeDocument/2006/relationships/webSettings" Target="webSettings.xml"/><Relationship Id="rId15" Type="http://schemas.openxmlformats.org/officeDocument/2006/relationships/hyperlink" Target="https://educationendowmentfoundation.org.uk/evidence-summaries/teaching-learning-toolkit/reading-comprehension-strategies/" TargetMode="External"/><Relationship Id="rId23" Type="http://schemas.openxmlformats.org/officeDocument/2006/relationships/hyperlink" Target="https://educationendowmentfoundation.org.uk/evidence-summaries/teaching-learning-toolkit/outdoor-adventure-learning/" TargetMode="External"/><Relationship Id="rId10" Type="http://schemas.openxmlformats.org/officeDocument/2006/relationships/hyperlink" Target="https://www.gov.uk/government/publications/the-pupil-premium-how-schools-are-spending-the-funding-successfully" TargetMode="External"/><Relationship Id="rId19" Type="http://schemas.openxmlformats.org/officeDocument/2006/relationships/hyperlink" Target="https://educationendowmentfoundation.org.uk/evidence-summaries/teaching-learning-toolkit/reducing-class-size/" TargetMode="External"/><Relationship Id="rId4" Type="http://schemas.openxmlformats.org/officeDocument/2006/relationships/settings" Target="settings.xml"/><Relationship Id="rId9" Type="http://schemas.openxmlformats.org/officeDocument/2006/relationships/hyperlink" Target="https://educationendowmentfoundation.org.uk/evidence-summaries/teaching-learning-toolkit/arts-participation/" TargetMode="External"/><Relationship Id="rId14" Type="http://schemas.openxmlformats.org/officeDocument/2006/relationships/hyperlink" Target="https://educationendowmentfoundation.org.uk/projects-and-evaluation/projects/accelerated-reader/" TargetMode="External"/><Relationship Id="rId22" Type="http://schemas.openxmlformats.org/officeDocument/2006/relationships/hyperlink" Target="https://educationendowmentfoundation.org.uk/evidence-summaries/teaching-learning-toolkit/social-and-emotional-learni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87EAD-63B1-4F65-B4F6-585585559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4462</Words>
  <Characters>25438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Saunders</dc:creator>
  <cp:keywords/>
  <dc:description/>
  <cp:lastModifiedBy>User</cp:lastModifiedBy>
  <cp:revision>2</cp:revision>
  <cp:lastPrinted>2020-09-03T10:47:00Z</cp:lastPrinted>
  <dcterms:created xsi:type="dcterms:W3CDTF">2021-06-28T08:28:00Z</dcterms:created>
  <dcterms:modified xsi:type="dcterms:W3CDTF">2021-06-28T08:28:00Z</dcterms:modified>
</cp:coreProperties>
</file>